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2446" w:rsidRPr="00677A5B" w:rsidRDefault="00000000" w:rsidP="006557D6">
      <w:pPr>
        <w:widowControl/>
        <w:spacing w:before="226" w:line="440" w:lineRule="exact"/>
        <w:jc w:val="center"/>
        <w:rPr>
          <w:rFonts w:asciiTheme="minorEastAsia" w:hAnsiTheme="minorEastAsia"/>
        </w:rPr>
      </w:pPr>
      <w:r w:rsidRPr="00677A5B">
        <w:rPr>
          <w:rFonts w:asciiTheme="minorEastAsia" w:hAnsiTheme="minorEastAsia" w:cs="宋体" w:hint="eastAsia"/>
          <w:b/>
          <w:bCs/>
          <w:color w:val="000000"/>
          <w:kern w:val="0"/>
          <w:sz w:val="30"/>
          <w:szCs w:val="30"/>
          <w:shd w:val="clear" w:color="auto" w:fill="FFFFFF"/>
          <w:lang w:bidi="ar"/>
        </w:rPr>
        <w:t>【平公资建2022349号】平顶山市鲁山境S237、S240安防及路面修复工程</w:t>
      </w:r>
      <w:r w:rsidR="00BC6009" w:rsidRPr="00677A5B">
        <w:rPr>
          <w:rFonts w:asciiTheme="minorEastAsia" w:hAnsiTheme="minorEastAsia" w:cs="宋体"/>
          <w:b/>
          <w:bCs/>
          <w:color w:val="000000"/>
          <w:kern w:val="0"/>
          <w:sz w:val="30"/>
          <w:szCs w:val="30"/>
          <w:shd w:val="clear" w:color="auto" w:fill="FFFFFF"/>
          <w:lang w:bidi="ar"/>
        </w:rPr>
        <w:t>-</w:t>
      </w:r>
      <w:r w:rsidRPr="00677A5B">
        <w:rPr>
          <w:rFonts w:asciiTheme="minorEastAsia" w:hAnsiTheme="minorEastAsia" w:cs="宋体" w:hint="eastAsia"/>
          <w:b/>
          <w:bCs/>
          <w:color w:val="000000"/>
          <w:kern w:val="0"/>
          <w:sz w:val="30"/>
          <w:szCs w:val="30"/>
          <w:shd w:val="clear" w:color="auto" w:fill="FFFFFF"/>
          <w:lang w:bidi="ar"/>
        </w:rPr>
        <w:t>中标候选人结果公示</w:t>
      </w:r>
    </w:p>
    <w:p w:rsidR="00E42446" w:rsidRPr="00677A5B" w:rsidRDefault="00000000" w:rsidP="006557D6">
      <w:pPr>
        <w:widowControl/>
        <w:spacing w:before="226" w:line="440" w:lineRule="exact"/>
        <w:jc w:val="left"/>
        <w:rPr>
          <w:rFonts w:asciiTheme="minorEastAsia" w:hAnsiTheme="minorEastAsia"/>
          <w:sz w:val="24"/>
        </w:rPr>
      </w:pPr>
      <w:bookmarkStart w:id="0" w:name="_Toc28377"/>
      <w:r w:rsidRPr="00677A5B">
        <w:rPr>
          <w:rFonts w:asciiTheme="minorEastAsia" w:hAnsiTheme="minorEastAsia" w:cs="宋体" w:hint="eastAsia"/>
          <w:b/>
          <w:bCs/>
          <w:color w:val="000000"/>
          <w:kern w:val="0"/>
          <w:sz w:val="24"/>
          <w:shd w:val="clear" w:color="auto" w:fill="FFFFFF"/>
          <w:lang w:bidi="ar"/>
        </w:rPr>
        <w:t>一、项目基本情况：</w:t>
      </w:r>
      <w:bookmarkEnd w:id="0"/>
    </w:p>
    <w:p w:rsidR="00E42446" w:rsidRPr="00677A5B" w:rsidRDefault="00000000" w:rsidP="006557D6">
      <w:pPr>
        <w:widowControl/>
        <w:spacing w:before="226" w:line="440" w:lineRule="exact"/>
        <w:ind w:firstLine="480"/>
        <w:jc w:val="left"/>
        <w:rPr>
          <w:rFonts w:asciiTheme="minorEastAsia" w:hAnsiTheme="minorEastAsia"/>
          <w:sz w:val="24"/>
        </w:rPr>
      </w:pPr>
      <w:r w:rsidRPr="00677A5B">
        <w:rPr>
          <w:rFonts w:asciiTheme="minorEastAsia" w:hAnsiTheme="minorEastAsia" w:cs="宋体" w:hint="eastAsia"/>
          <w:color w:val="000000"/>
          <w:kern w:val="0"/>
          <w:sz w:val="24"/>
          <w:shd w:val="clear" w:color="auto" w:fill="FFFFFF"/>
          <w:lang w:bidi="ar"/>
        </w:rPr>
        <w:t>1、项目编号：2022-09-90</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2、项目名称：平顶山市鲁山境S237、S240安防及路面修复工程</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3、招标方式：公开招标</w:t>
      </w:r>
    </w:p>
    <w:p w:rsidR="00E42446" w:rsidRPr="00677A5B" w:rsidRDefault="00000000" w:rsidP="006557D6">
      <w:pPr>
        <w:widowControl/>
        <w:spacing w:before="226" w:line="440" w:lineRule="exact"/>
        <w:ind w:firstLine="480"/>
        <w:jc w:val="left"/>
        <w:rPr>
          <w:rFonts w:asciiTheme="minorEastAsia" w:hAnsiTheme="minorEastAsia"/>
          <w:sz w:val="24"/>
        </w:rPr>
      </w:pPr>
      <w:r w:rsidRPr="00677A5B">
        <w:rPr>
          <w:rFonts w:asciiTheme="minorEastAsia" w:hAnsiTheme="minorEastAsia" w:cs="宋体" w:hint="eastAsia"/>
          <w:color w:val="000000"/>
          <w:kern w:val="0"/>
          <w:sz w:val="24"/>
          <w:shd w:val="clear" w:color="auto" w:fill="FFFFFF"/>
          <w:lang w:bidi="ar"/>
        </w:rPr>
        <w:t>4、招标公告发布日期：2022年09月29日</w:t>
      </w:r>
    </w:p>
    <w:p w:rsidR="00E42446" w:rsidRPr="00677A5B" w:rsidRDefault="00000000" w:rsidP="006557D6">
      <w:pPr>
        <w:widowControl/>
        <w:spacing w:before="226" w:line="440" w:lineRule="exact"/>
        <w:ind w:firstLine="480"/>
        <w:jc w:val="left"/>
        <w:rPr>
          <w:rFonts w:asciiTheme="minorEastAsia" w:hAnsiTheme="minorEastAsia"/>
          <w:sz w:val="24"/>
        </w:rPr>
      </w:pPr>
      <w:r w:rsidRPr="00677A5B">
        <w:rPr>
          <w:rFonts w:asciiTheme="minorEastAsia" w:hAnsiTheme="minorEastAsia" w:cs="宋体" w:hint="eastAsia"/>
          <w:color w:val="000000"/>
          <w:kern w:val="0"/>
          <w:sz w:val="24"/>
          <w:shd w:val="clear" w:color="auto" w:fill="FFFFFF"/>
          <w:lang w:bidi="ar"/>
        </w:rPr>
        <w:t>5、评审日期：2022年10月20日</w:t>
      </w:r>
    </w:p>
    <w:p w:rsidR="00E42446" w:rsidRPr="00677A5B" w:rsidRDefault="00000000" w:rsidP="006557D6">
      <w:pPr>
        <w:widowControl/>
        <w:spacing w:before="226" w:line="440" w:lineRule="exact"/>
        <w:jc w:val="left"/>
        <w:rPr>
          <w:rFonts w:asciiTheme="minorEastAsia" w:hAnsiTheme="minorEastAsia"/>
          <w:sz w:val="24"/>
        </w:rPr>
      </w:pPr>
      <w:r w:rsidRPr="00677A5B">
        <w:rPr>
          <w:rFonts w:asciiTheme="minorEastAsia" w:hAnsiTheme="minorEastAsia" w:cs="宋体" w:hint="eastAsia"/>
          <w:b/>
          <w:bCs/>
          <w:color w:val="000000"/>
          <w:kern w:val="0"/>
          <w:sz w:val="24"/>
          <w:shd w:val="clear" w:color="auto" w:fill="FFFFFF"/>
          <w:lang w:bidi="ar"/>
        </w:rPr>
        <w:t>二、项目概况、地点、标段划分、招标范围、质量要求</w:t>
      </w:r>
    </w:p>
    <w:p w:rsidR="00E42446" w:rsidRPr="00677A5B" w:rsidRDefault="00000000" w:rsidP="006557D6">
      <w:pPr>
        <w:widowControl/>
        <w:spacing w:before="226" w:line="440" w:lineRule="exact"/>
        <w:ind w:firstLine="482"/>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b/>
          <w:bCs/>
          <w:color w:val="000000"/>
          <w:kern w:val="0"/>
          <w:sz w:val="24"/>
          <w:shd w:val="clear" w:color="auto" w:fill="FFFFFF"/>
          <w:lang w:bidi="ar"/>
        </w:rPr>
        <w:t>1、项目概况：</w:t>
      </w:r>
      <w:r w:rsidRPr="00677A5B">
        <w:rPr>
          <w:rFonts w:asciiTheme="minorEastAsia" w:hAnsiTheme="minorEastAsia" w:cs="宋体" w:hint="eastAsia"/>
          <w:color w:val="000000"/>
          <w:kern w:val="0"/>
          <w:sz w:val="24"/>
          <w:shd w:val="clear" w:color="auto" w:fill="FFFFFF"/>
          <w:lang w:bidi="ar"/>
        </w:rPr>
        <w:t>平顶山市鲁山境S237、S240安防及路面修复工程勘察设计主要包含S237及S240</w:t>
      </w:r>
      <w:proofErr w:type="gramStart"/>
      <w:r w:rsidRPr="00677A5B">
        <w:rPr>
          <w:rFonts w:asciiTheme="minorEastAsia" w:hAnsiTheme="minorEastAsia" w:cs="宋体" w:hint="eastAsia"/>
          <w:color w:val="000000"/>
          <w:kern w:val="0"/>
          <w:sz w:val="24"/>
          <w:shd w:val="clear" w:color="auto" w:fill="FFFFFF"/>
          <w:lang w:bidi="ar"/>
        </w:rPr>
        <w:t>两</w:t>
      </w:r>
      <w:proofErr w:type="gramEnd"/>
      <w:r w:rsidRPr="00677A5B">
        <w:rPr>
          <w:rFonts w:asciiTheme="minorEastAsia" w:hAnsiTheme="minorEastAsia" w:cs="宋体" w:hint="eastAsia"/>
          <w:color w:val="000000"/>
          <w:kern w:val="0"/>
          <w:sz w:val="24"/>
          <w:shd w:val="clear" w:color="auto" w:fill="FFFFFF"/>
          <w:lang w:bidi="ar"/>
        </w:rPr>
        <w:t>部分，其中S237</w:t>
      </w:r>
      <w:proofErr w:type="gramStart"/>
      <w:r w:rsidRPr="00677A5B">
        <w:rPr>
          <w:rFonts w:asciiTheme="minorEastAsia" w:hAnsiTheme="minorEastAsia" w:cs="宋体" w:hint="eastAsia"/>
          <w:color w:val="000000"/>
          <w:kern w:val="0"/>
          <w:sz w:val="24"/>
          <w:shd w:val="clear" w:color="auto" w:fill="FFFFFF"/>
          <w:lang w:bidi="ar"/>
        </w:rPr>
        <w:t>沁</w:t>
      </w:r>
      <w:proofErr w:type="gramEnd"/>
      <w:r w:rsidRPr="00677A5B">
        <w:rPr>
          <w:rFonts w:asciiTheme="minorEastAsia" w:hAnsiTheme="minorEastAsia" w:cs="宋体" w:hint="eastAsia"/>
          <w:color w:val="000000"/>
          <w:kern w:val="0"/>
          <w:sz w:val="24"/>
          <w:shd w:val="clear" w:color="auto" w:fill="FFFFFF"/>
          <w:lang w:bidi="ar"/>
        </w:rPr>
        <w:t>新线公路安防工程，位于鲁山县境内，本次项目风险路段全长43.5公里，等级为二级公路，主要内容为安全设施及防护工程的补充和完善。S240济</w:t>
      </w:r>
      <w:proofErr w:type="gramStart"/>
      <w:r w:rsidRPr="00677A5B">
        <w:rPr>
          <w:rFonts w:asciiTheme="minorEastAsia" w:hAnsiTheme="minorEastAsia" w:cs="宋体" w:hint="eastAsia"/>
          <w:color w:val="000000"/>
          <w:kern w:val="0"/>
          <w:sz w:val="24"/>
          <w:shd w:val="clear" w:color="auto" w:fill="FFFFFF"/>
          <w:lang w:bidi="ar"/>
        </w:rPr>
        <w:t>邓线安</w:t>
      </w:r>
      <w:proofErr w:type="gramEnd"/>
      <w:r w:rsidRPr="00677A5B">
        <w:rPr>
          <w:rFonts w:asciiTheme="minorEastAsia" w:hAnsiTheme="minorEastAsia" w:cs="宋体" w:hint="eastAsia"/>
          <w:color w:val="000000"/>
          <w:kern w:val="0"/>
          <w:sz w:val="24"/>
          <w:shd w:val="clear" w:color="auto" w:fill="FFFFFF"/>
          <w:lang w:bidi="ar"/>
        </w:rPr>
        <w:t>防及路面修复工程，位于鲁山县境内，路线全长10.534Km。等级为四级公路，主要内容为安全设施的完善补充以及路面等道路设施的修复改造。</w:t>
      </w:r>
    </w:p>
    <w:p w:rsidR="00E42446" w:rsidRPr="00677A5B" w:rsidRDefault="00000000" w:rsidP="006557D6">
      <w:pPr>
        <w:widowControl/>
        <w:spacing w:before="226" w:line="440" w:lineRule="exact"/>
        <w:ind w:firstLine="482"/>
        <w:jc w:val="left"/>
        <w:rPr>
          <w:rFonts w:asciiTheme="minorEastAsia" w:hAnsiTheme="minorEastAsia"/>
          <w:sz w:val="24"/>
        </w:rPr>
      </w:pPr>
      <w:r w:rsidRPr="00677A5B">
        <w:rPr>
          <w:rFonts w:asciiTheme="minorEastAsia" w:hAnsiTheme="minorEastAsia" w:cs="宋体" w:hint="eastAsia"/>
          <w:b/>
          <w:bCs/>
          <w:color w:val="000000"/>
          <w:kern w:val="0"/>
          <w:sz w:val="24"/>
          <w:shd w:val="clear" w:color="auto" w:fill="FFFFFF"/>
          <w:lang w:bidi="ar"/>
        </w:rPr>
        <w:t>2、项目地点：</w:t>
      </w:r>
      <w:r w:rsidRPr="00677A5B">
        <w:rPr>
          <w:rFonts w:asciiTheme="minorEastAsia" w:hAnsiTheme="minorEastAsia" w:cs="宋体" w:hint="eastAsia"/>
          <w:color w:val="000000"/>
          <w:kern w:val="0"/>
          <w:sz w:val="24"/>
          <w:shd w:val="clear" w:color="auto" w:fill="FFFFFF"/>
          <w:lang w:bidi="ar"/>
        </w:rPr>
        <w:t>平顶山市鲁山境</w:t>
      </w:r>
    </w:p>
    <w:p w:rsidR="00E42446" w:rsidRPr="00677A5B" w:rsidRDefault="00000000" w:rsidP="006557D6">
      <w:pPr>
        <w:widowControl/>
        <w:spacing w:before="226" w:line="440" w:lineRule="exact"/>
        <w:ind w:firstLine="482"/>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b/>
          <w:bCs/>
          <w:color w:val="000000"/>
          <w:kern w:val="0"/>
          <w:sz w:val="24"/>
          <w:shd w:val="clear" w:color="auto" w:fill="FFFFFF"/>
          <w:lang w:bidi="ar"/>
        </w:rPr>
        <w:t>3、标段划分：</w:t>
      </w:r>
      <w:r w:rsidRPr="00677A5B">
        <w:rPr>
          <w:rFonts w:asciiTheme="minorEastAsia" w:hAnsiTheme="minorEastAsia" w:cs="宋体" w:hint="eastAsia"/>
          <w:color w:val="000000"/>
          <w:kern w:val="0"/>
          <w:sz w:val="24"/>
          <w:shd w:val="clear" w:color="auto" w:fill="FFFFFF"/>
          <w:lang w:bidi="ar"/>
        </w:rPr>
        <w:t>本项目共分为两个标段</w:t>
      </w:r>
    </w:p>
    <w:p w:rsidR="006557D6" w:rsidRPr="00677A5B" w:rsidRDefault="006557D6" w:rsidP="006557D6">
      <w:pPr>
        <w:widowControl/>
        <w:overflowPunct w:val="0"/>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第一标段：平顶山市鲁山境S237、S240安防及路面修复工程施工</w:t>
      </w:r>
    </w:p>
    <w:p w:rsidR="006557D6" w:rsidRPr="00677A5B" w:rsidRDefault="006557D6" w:rsidP="006557D6">
      <w:pPr>
        <w:snapToGrid w:val="0"/>
        <w:spacing w:line="440" w:lineRule="exact"/>
        <w:ind w:firstLineChars="200" w:firstLine="480"/>
        <w:jc w:val="left"/>
        <w:rPr>
          <w:rFonts w:asciiTheme="minorEastAsia" w:hAnsiTheme="minorEastAsia"/>
          <w:color w:val="000000"/>
          <w:sz w:val="24"/>
          <w:shd w:val="clear" w:color="auto" w:fill="FFFFFF"/>
          <w:lang w:bidi="ar"/>
        </w:rPr>
      </w:pPr>
      <w:r w:rsidRPr="00677A5B">
        <w:rPr>
          <w:rFonts w:asciiTheme="minorEastAsia" w:hAnsiTheme="minorEastAsia" w:hint="eastAsia"/>
          <w:color w:val="000000"/>
          <w:sz w:val="24"/>
          <w:shd w:val="clear" w:color="auto" w:fill="FFFFFF"/>
          <w:lang w:bidi="ar"/>
        </w:rPr>
        <w:t>第二标段：平顶山市鲁山境S237、S240安防及路面修复工程施工监理</w:t>
      </w:r>
    </w:p>
    <w:p w:rsidR="00E42446" w:rsidRPr="00677A5B" w:rsidRDefault="00000000" w:rsidP="006557D6">
      <w:pPr>
        <w:widowControl/>
        <w:spacing w:before="226" w:line="440" w:lineRule="exact"/>
        <w:ind w:firstLine="482"/>
        <w:jc w:val="left"/>
        <w:rPr>
          <w:rFonts w:asciiTheme="minorEastAsia" w:hAnsiTheme="minorEastAsia"/>
          <w:sz w:val="24"/>
        </w:rPr>
      </w:pPr>
      <w:r w:rsidRPr="00677A5B">
        <w:rPr>
          <w:rFonts w:asciiTheme="minorEastAsia" w:hAnsiTheme="minorEastAsia" w:cs="宋体" w:hint="eastAsia"/>
          <w:b/>
          <w:bCs/>
          <w:color w:val="000000"/>
          <w:kern w:val="0"/>
          <w:sz w:val="24"/>
          <w:shd w:val="clear" w:color="auto" w:fill="FFFFFF"/>
          <w:lang w:bidi="ar"/>
        </w:rPr>
        <w:t>4、招标范围：</w:t>
      </w:r>
    </w:p>
    <w:p w:rsidR="00E42446" w:rsidRPr="00677A5B" w:rsidRDefault="00000000" w:rsidP="006557D6">
      <w:pPr>
        <w:widowControl/>
        <w:spacing w:before="226" w:line="440" w:lineRule="exact"/>
        <w:ind w:firstLine="482"/>
        <w:jc w:val="left"/>
        <w:rPr>
          <w:rFonts w:asciiTheme="minorEastAsia" w:hAnsiTheme="minorEastAsia"/>
          <w:sz w:val="24"/>
        </w:rPr>
      </w:pPr>
      <w:r w:rsidRPr="00677A5B">
        <w:rPr>
          <w:rFonts w:asciiTheme="minorEastAsia" w:hAnsiTheme="minorEastAsia" w:cs="宋体" w:hint="eastAsia"/>
          <w:color w:val="000000"/>
          <w:kern w:val="0"/>
          <w:sz w:val="24"/>
          <w:shd w:val="clear" w:color="auto" w:fill="FFFFFF"/>
          <w:lang w:bidi="ar"/>
        </w:rPr>
        <w:t>第一标段：</w:t>
      </w:r>
      <w:r w:rsidRPr="00677A5B">
        <w:rPr>
          <w:rStyle w:val="NormalCharacter"/>
          <w:rFonts w:asciiTheme="minorEastAsia" w:hAnsiTheme="minorEastAsia" w:cs="宋体" w:hint="eastAsia"/>
          <w:kern w:val="0"/>
          <w:sz w:val="24"/>
        </w:rPr>
        <w:t>图纸及工程量清单范围内招标人发包的全部内容</w:t>
      </w:r>
    </w:p>
    <w:p w:rsidR="00E42446" w:rsidRPr="00677A5B" w:rsidRDefault="00000000" w:rsidP="006557D6">
      <w:pPr>
        <w:widowControl/>
        <w:spacing w:before="226" w:line="440" w:lineRule="exact"/>
        <w:ind w:firstLine="482"/>
        <w:jc w:val="left"/>
        <w:rPr>
          <w:rFonts w:asciiTheme="minorEastAsia" w:hAnsiTheme="minorEastAsia"/>
          <w:sz w:val="24"/>
        </w:rPr>
      </w:pPr>
      <w:r w:rsidRPr="00677A5B">
        <w:rPr>
          <w:rFonts w:asciiTheme="minorEastAsia" w:hAnsiTheme="minorEastAsia" w:cs="宋体" w:hint="eastAsia"/>
          <w:color w:val="000000"/>
          <w:kern w:val="0"/>
          <w:sz w:val="24"/>
          <w:shd w:val="clear" w:color="auto" w:fill="FFFFFF"/>
          <w:lang w:bidi="ar"/>
        </w:rPr>
        <w:t>第二标段：</w:t>
      </w:r>
      <w:r w:rsidRPr="00677A5B">
        <w:rPr>
          <w:rStyle w:val="NormalCharacter"/>
          <w:rFonts w:asciiTheme="minorEastAsia" w:hAnsiTheme="minorEastAsia" w:cs="宋体" w:hint="eastAsia"/>
          <w:kern w:val="0"/>
          <w:sz w:val="24"/>
        </w:rPr>
        <w:t>施工及保修期的监理服务</w:t>
      </w:r>
    </w:p>
    <w:p w:rsidR="00E42446" w:rsidRPr="00677A5B" w:rsidRDefault="00000000" w:rsidP="006557D6">
      <w:pPr>
        <w:widowControl/>
        <w:spacing w:before="226" w:line="440" w:lineRule="exact"/>
        <w:ind w:firstLine="482"/>
        <w:jc w:val="left"/>
        <w:rPr>
          <w:rFonts w:asciiTheme="minorEastAsia" w:hAnsiTheme="minorEastAsia"/>
          <w:sz w:val="24"/>
        </w:rPr>
      </w:pPr>
      <w:r w:rsidRPr="00677A5B">
        <w:rPr>
          <w:rFonts w:asciiTheme="minorEastAsia" w:hAnsiTheme="minorEastAsia" w:cs="宋体" w:hint="eastAsia"/>
          <w:b/>
          <w:bCs/>
          <w:color w:val="000000"/>
          <w:kern w:val="0"/>
          <w:sz w:val="24"/>
          <w:shd w:val="clear" w:color="auto" w:fill="FFFFFF"/>
          <w:lang w:bidi="ar"/>
        </w:rPr>
        <w:t>5、计划工期：</w:t>
      </w:r>
    </w:p>
    <w:p w:rsidR="00E42446" w:rsidRPr="00677A5B" w:rsidRDefault="00000000" w:rsidP="006557D6">
      <w:pPr>
        <w:widowControl/>
        <w:overflowPunct w:val="0"/>
        <w:spacing w:before="226" w:line="440" w:lineRule="exact"/>
        <w:ind w:firstLine="480"/>
        <w:jc w:val="left"/>
        <w:rPr>
          <w:rFonts w:asciiTheme="minorEastAsia" w:hAnsiTheme="minorEastAsia"/>
          <w:sz w:val="24"/>
        </w:rPr>
      </w:pPr>
      <w:r w:rsidRPr="00677A5B">
        <w:rPr>
          <w:rFonts w:asciiTheme="minorEastAsia" w:hAnsiTheme="minorEastAsia" w:cs="宋体" w:hint="eastAsia"/>
          <w:color w:val="000000"/>
          <w:kern w:val="0"/>
          <w:sz w:val="24"/>
          <w:shd w:val="clear" w:color="auto" w:fill="FFFFFF"/>
          <w:lang w:bidi="ar"/>
        </w:rPr>
        <w:lastRenderedPageBreak/>
        <w:t>第一标段：180日历天</w:t>
      </w:r>
    </w:p>
    <w:p w:rsidR="00E42446" w:rsidRPr="00677A5B" w:rsidRDefault="00000000" w:rsidP="006557D6">
      <w:pPr>
        <w:widowControl/>
        <w:overflowPunct w:val="0"/>
        <w:spacing w:before="226" w:line="440" w:lineRule="exact"/>
        <w:ind w:firstLine="480"/>
        <w:jc w:val="left"/>
        <w:rPr>
          <w:rFonts w:asciiTheme="minorEastAsia" w:hAnsiTheme="minorEastAsia"/>
          <w:sz w:val="24"/>
        </w:rPr>
      </w:pPr>
      <w:r w:rsidRPr="00677A5B">
        <w:rPr>
          <w:rFonts w:asciiTheme="minorEastAsia" w:hAnsiTheme="minorEastAsia" w:cs="宋体" w:hint="eastAsia"/>
          <w:color w:val="000000"/>
          <w:kern w:val="0"/>
          <w:sz w:val="24"/>
          <w:shd w:val="clear" w:color="auto" w:fill="FFFFFF"/>
          <w:lang w:bidi="ar"/>
        </w:rPr>
        <w:t>第二标段：伴随整个施工工期及保修期</w:t>
      </w:r>
    </w:p>
    <w:p w:rsidR="00E42446" w:rsidRPr="00677A5B" w:rsidRDefault="00000000" w:rsidP="006557D6">
      <w:pPr>
        <w:widowControl/>
        <w:spacing w:before="226" w:line="440" w:lineRule="exact"/>
        <w:ind w:firstLine="482"/>
        <w:jc w:val="left"/>
        <w:rPr>
          <w:rFonts w:asciiTheme="minorEastAsia" w:hAnsiTheme="minorEastAsia"/>
          <w:sz w:val="24"/>
        </w:rPr>
      </w:pPr>
      <w:r w:rsidRPr="00677A5B">
        <w:rPr>
          <w:rFonts w:asciiTheme="minorEastAsia" w:hAnsiTheme="minorEastAsia" w:cs="宋体" w:hint="eastAsia"/>
          <w:b/>
          <w:bCs/>
          <w:color w:val="000000"/>
          <w:kern w:val="0"/>
          <w:sz w:val="24"/>
          <w:shd w:val="clear" w:color="auto" w:fill="FFFFFF"/>
          <w:lang w:bidi="ar"/>
        </w:rPr>
        <w:t>6、质量要求：</w:t>
      </w:r>
      <w:r w:rsidRPr="00677A5B">
        <w:rPr>
          <w:rStyle w:val="NormalCharacter"/>
          <w:rFonts w:asciiTheme="minorEastAsia" w:hAnsiTheme="minorEastAsia" w:cs="宋体" w:hint="eastAsia"/>
          <w:kern w:val="0"/>
          <w:sz w:val="24"/>
        </w:rPr>
        <w:t>达到国家规范和质量验收合格标准</w:t>
      </w:r>
    </w:p>
    <w:p w:rsidR="00E42446" w:rsidRPr="00677A5B" w:rsidRDefault="00000000" w:rsidP="006557D6">
      <w:pPr>
        <w:widowControl/>
        <w:spacing w:before="226" w:line="440" w:lineRule="exact"/>
        <w:jc w:val="left"/>
        <w:rPr>
          <w:rFonts w:asciiTheme="minorEastAsia" w:hAnsiTheme="minorEastAsia"/>
          <w:sz w:val="24"/>
        </w:rPr>
      </w:pPr>
      <w:r w:rsidRPr="00677A5B">
        <w:rPr>
          <w:rFonts w:asciiTheme="minorEastAsia" w:hAnsiTheme="minorEastAsia" w:cs="宋体" w:hint="eastAsia"/>
          <w:b/>
          <w:bCs/>
          <w:color w:val="000000"/>
          <w:kern w:val="0"/>
          <w:sz w:val="24"/>
          <w:shd w:val="clear" w:color="auto" w:fill="FFFFFF"/>
          <w:lang w:bidi="ar"/>
        </w:rPr>
        <w:t>三、评委评分情况</w:t>
      </w:r>
    </w:p>
    <w:p w:rsidR="00E42446" w:rsidRPr="00677A5B" w:rsidRDefault="00000000" w:rsidP="006557D6">
      <w:pPr>
        <w:widowControl/>
        <w:spacing w:before="226" w:line="440" w:lineRule="exact"/>
        <w:ind w:firstLine="480"/>
        <w:jc w:val="left"/>
        <w:rPr>
          <w:rFonts w:asciiTheme="minorEastAsia" w:hAnsiTheme="minorEastAsia"/>
          <w:sz w:val="24"/>
        </w:rPr>
      </w:pPr>
      <w:r w:rsidRPr="00677A5B">
        <w:rPr>
          <w:rFonts w:asciiTheme="minorEastAsia" w:hAnsiTheme="minorEastAsia" w:cs="宋体" w:hint="eastAsia"/>
          <w:color w:val="000000"/>
          <w:kern w:val="0"/>
          <w:sz w:val="24"/>
          <w:shd w:val="clear" w:color="auto" w:fill="FFFFFF"/>
          <w:lang w:bidi="ar"/>
        </w:rPr>
        <w:t>1、评标委员会对所有投标人投标文件的总分排序【见附件一】</w:t>
      </w:r>
    </w:p>
    <w:p w:rsidR="00E42446" w:rsidRPr="00677A5B" w:rsidRDefault="00000000" w:rsidP="006557D6">
      <w:pPr>
        <w:widowControl/>
        <w:spacing w:before="226" w:line="440" w:lineRule="exact"/>
        <w:ind w:firstLine="480"/>
        <w:jc w:val="left"/>
        <w:rPr>
          <w:rFonts w:asciiTheme="minorEastAsia" w:hAnsiTheme="minorEastAsia"/>
          <w:sz w:val="24"/>
        </w:rPr>
      </w:pPr>
      <w:r w:rsidRPr="00677A5B">
        <w:rPr>
          <w:rFonts w:asciiTheme="minorEastAsia" w:hAnsiTheme="minorEastAsia" w:cs="宋体" w:hint="eastAsia"/>
          <w:color w:val="000000"/>
          <w:kern w:val="0"/>
          <w:sz w:val="24"/>
          <w:shd w:val="clear" w:color="auto" w:fill="FFFFFF"/>
          <w:lang w:bidi="ar"/>
        </w:rPr>
        <w:t>2、各评委委员会成员对所有投标人投标文件的分项评分明细【见附件二】</w:t>
      </w:r>
    </w:p>
    <w:p w:rsidR="00E42446" w:rsidRPr="00677A5B" w:rsidRDefault="00000000" w:rsidP="006557D6">
      <w:pPr>
        <w:widowControl/>
        <w:spacing w:before="226" w:line="440" w:lineRule="exact"/>
        <w:jc w:val="left"/>
        <w:rPr>
          <w:rFonts w:asciiTheme="minorEastAsia" w:hAnsiTheme="minorEastAsia"/>
          <w:sz w:val="24"/>
        </w:rPr>
      </w:pPr>
      <w:r w:rsidRPr="00677A5B">
        <w:rPr>
          <w:rFonts w:asciiTheme="minorEastAsia" w:hAnsiTheme="minorEastAsia" w:cs="宋体" w:hint="eastAsia"/>
          <w:b/>
          <w:bCs/>
          <w:color w:val="000000"/>
          <w:kern w:val="0"/>
          <w:sz w:val="24"/>
          <w:shd w:val="clear" w:color="auto" w:fill="FFFFFF"/>
          <w:lang w:bidi="ar"/>
        </w:rPr>
        <w:t>四、投标人投标文件被否决原因：</w:t>
      </w:r>
      <w:r w:rsidRPr="00677A5B">
        <w:rPr>
          <w:rFonts w:asciiTheme="minorEastAsia" w:hAnsiTheme="minorEastAsia" w:cs="宋体" w:hint="eastAsia"/>
          <w:color w:val="000000"/>
          <w:kern w:val="0"/>
          <w:sz w:val="24"/>
          <w:shd w:val="clear" w:color="auto" w:fill="FFFFFF"/>
          <w:lang w:bidi="ar"/>
        </w:rPr>
        <w:t>【无】</w:t>
      </w:r>
    </w:p>
    <w:p w:rsidR="00E42446" w:rsidRPr="00677A5B" w:rsidRDefault="00000000" w:rsidP="006557D6">
      <w:pPr>
        <w:widowControl/>
        <w:spacing w:before="226" w:line="440" w:lineRule="exact"/>
        <w:jc w:val="left"/>
        <w:rPr>
          <w:rFonts w:asciiTheme="minorEastAsia" w:hAnsiTheme="minorEastAsia"/>
          <w:sz w:val="24"/>
        </w:rPr>
      </w:pPr>
      <w:r w:rsidRPr="00677A5B">
        <w:rPr>
          <w:rFonts w:asciiTheme="minorEastAsia" w:hAnsiTheme="minorEastAsia" w:cs="宋体" w:hint="eastAsia"/>
          <w:b/>
          <w:bCs/>
          <w:color w:val="000000"/>
          <w:kern w:val="0"/>
          <w:sz w:val="24"/>
          <w:shd w:val="clear" w:color="auto" w:fill="FFFFFF"/>
          <w:lang w:bidi="ar"/>
        </w:rPr>
        <w:t>五、中标候选人情况</w:t>
      </w:r>
    </w:p>
    <w:p w:rsidR="00E42446" w:rsidRPr="00677A5B" w:rsidRDefault="00000000" w:rsidP="006557D6">
      <w:pPr>
        <w:widowControl/>
        <w:spacing w:before="226" w:line="440" w:lineRule="exact"/>
        <w:ind w:firstLine="482"/>
        <w:jc w:val="left"/>
        <w:rPr>
          <w:rFonts w:asciiTheme="minorEastAsia" w:hAnsiTheme="minorEastAsia"/>
          <w:sz w:val="24"/>
        </w:rPr>
      </w:pPr>
      <w:r w:rsidRPr="00677A5B">
        <w:rPr>
          <w:rFonts w:asciiTheme="minorEastAsia" w:hAnsiTheme="minorEastAsia" w:cs="宋体" w:hint="eastAsia"/>
          <w:b/>
          <w:bCs/>
          <w:color w:val="000000"/>
          <w:kern w:val="0"/>
          <w:sz w:val="24"/>
          <w:shd w:val="clear" w:color="auto" w:fill="FFFFFF"/>
          <w:lang w:bidi="ar"/>
        </w:rPr>
        <w:t>第一标段</w:t>
      </w:r>
      <w:r w:rsidR="003F4826" w:rsidRPr="00677A5B">
        <w:rPr>
          <w:rFonts w:asciiTheme="minorEastAsia" w:hAnsiTheme="minorEastAsia" w:cs="宋体" w:hint="eastAsia"/>
          <w:b/>
          <w:bCs/>
          <w:color w:val="000000"/>
          <w:kern w:val="0"/>
          <w:sz w:val="24"/>
          <w:shd w:val="clear" w:color="auto" w:fill="FFFFFF"/>
          <w:lang w:bidi="ar"/>
        </w:rPr>
        <w:t>:</w:t>
      </w:r>
    </w:p>
    <w:p w:rsidR="00E42446" w:rsidRPr="00677A5B" w:rsidRDefault="00000000" w:rsidP="006557D6">
      <w:pPr>
        <w:widowControl/>
        <w:spacing w:before="226" w:line="440" w:lineRule="exact"/>
        <w:ind w:firstLine="482"/>
        <w:jc w:val="left"/>
        <w:rPr>
          <w:rFonts w:asciiTheme="minorEastAsia" w:hAnsiTheme="minorEastAsia"/>
          <w:sz w:val="24"/>
        </w:rPr>
      </w:pPr>
      <w:r w:rsidRPr="00677A5B">
        <w:rPr>
          <w:rFonts w:asciiTheme="minorEastAsia" w:hAnsiTheme="minorEastAsia" w:cs="宋体" w:hint="eastAsia"/>
          <w:b/>
          <w:bCs/>
          <w:color w:val="000000"/>
          <w:kern w:val="0"/>
          <w:sz w:val="24"/>
          <w:shd w:val="clear" w:color="auto" w:fill="FFFFFF"/>
          <w:lang w:bidi="ar"/>
        </w:rPr>
        <w:t>第1中标候选人：</w:t>
      </w:r>
      <w:r w:rsidR="00A52350" w:rsidRPr="00677A5B">
        <w:rPr>
          <w:rFonts w:asciiTheme="minorEastAsia" w:hAnsiTheme="minorEastAsia" w:cs="宋体" w:hint="eastAsia"/>
          <w:b/>
          <w:bCs/>
          <w:color w:val="000000"/>
          <w:kern w:val="0"/>
          <w:sz w:val="24"/>
          <w:shd w:val="clear" w:color="auto" w:fill="FFFFFF"/>
          <w:lang w:bidi="ar"/>
        </w:rPr>
        <w:t>鲁山县翔达公路养护工程有限公司</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投标报价：</w:t>
      </w:r>
      <w:r w:rsidR="001E3BFD" w:rsidRPr="00677A5B">
        <w:rPr>
          <w:rFonts w:asciiTheme="minorEastAsia" w:hAnsiTheme="minorEastAsia" w:cs="宋体"/>
          <w:color w:val="000000"/>
          <w:kern w:val="0"/>
          <w:sz w:val="24"/>
          <w:shd w:val="clear" w:color="auto" w:fill="FFFFFF"/>
          <w:lang w:bidi="ar"/>
        </w:rPr>
        <w:t>34657720.81</w:t>
      </w:r>
      <w:r w:rsidRPr="00677A5B">
        <w:rPr>
          <w:rFonts w:asciiTheme="minorEastAsia" w:hAnsiTheme="minorEastAsia" w:cs="宋体" w:hint="eastAsia"/>
          <w:color w:val="000000"/>
          <w:kern w:val="0"/>
          <w:sz w:val="24"/>
          <w:shd w:val="clear" w:color="auto" w:fill="FFFFFF"/>
          <w:lang w:bidi="ar"/>
        </w:rPr>
        <w:t>元                    综合得分：</w:t>
      </w:r>
      <w:r w:rsidR="00F7021A" w:rsidRPr="00677A5B">
        <w:rPr>
          <w:rFonts w:asciiTheme="minorEastAsia" w:hAnsiTheme="minorEastAsia" w:cs="宋体"/>
          <w:color w:val="000000"/>
          <w:kern w:val="0"/>
          <w:sz w:val="24"/>
          <w:shd w:val="clear" w:color="auto" w:fill="FFFFFF"/>
          <w:lang w:bidi="ar"/>
        </w:rPr>
        <w:t>96.13</w:t>
      </w:r>
      <w:r w:rsidRPr="00677A5B">
        <w:rPr>
          <w:rFonts w:asciiTheme="minorEastAsia" w:hAnsiTheme="minorEastAsia" w:cs="宋体" w:hint="eastAsia"/>
          <w:color w:val="000000"/>
          <w:kern w:val="0"/>
          <w:sz w:val="24"/>
          <w:shd w:val="clear" w:color="auto" w:fill="FFFFFF"/>
          <w:lang w:bidi="ar"/>
        </w:rPr>
        <w:t>分</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地址：</w:t>
      </w:r>
      <w:r w:rsidR="001E3BFD" w:rsidRPr="00677A5B">
        <w:rPr>
          <w:rFonts w:asciiTheme="minorEastAsia" w:hAnsiTheme="minorEastAsia" w:cs="宋体" w:hint="eastAsia"/>
          <w:color w:val="000000"/>
          <w:kern w:val="0"/>
          <w:sz w:val="24"/>
          <w:shd w:val="clear" w:color="auto" w:fill="FFFFFF"/>
          <w:lang w:bidi="ar"/>
        </w:rPr>
        <w:t>鲁山县中州路公路段院内</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质量标准：达到国家规范和质量验收合格标准    施工工期：180日历天</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项目经理：</w:t>
      </w:r>
      <w:r w:rsidR="00EA6A22" w:rsidRPr="00677A5B">
        <w:rPr>
          <w:rFonts w:asciiTheme="minorEastAsia" w:hAnsiTheme="minorEastAsia" w:cs="宋体" w:hint="eastAsia"/>
          <w:color w:val="000000"/>
          <w:kern w:val="0"/>
          <w:sz w:val="24"/>
          <w:shd w:val="clear" w:color="auto" w:fill="FFFFFF"/>
          <w:lang w:bidi="ar"/>
        </w:rPr>
        <w:t>陈海乐</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注册证号：</w:t>
      </w:r>
      <w:r w:rsidR="00EA6A22" w:rsidRPr="00677A5B">
        <w:rPr>
          <w:rFonts w:asciiTheme="minorEastAsia" w:hAnsiTheme="minorEastAsia" w:cs="宋体" w:hint="eastAsia"/>
          <w:color w:val="000000"/>
          <w:kern w:val="0"/>
          <w:sz w:val="24"/>
          <w:shd w:val="clear" w:color="auto" w:fill="FFFFFF"/>
          <w:lang w:bidi="ar"/>
        </w:rPr>
        <w:t>豫1412020202106274</w:t>
      </w:r>
    </w:p>
    <w:p w:rsidR="00E42446" w:rsidRPr="00677A5B" w:rsidRDefault="00000000" w:rsidP="00EA6A22">
      <w:pPr>
        <w:widowControl/>
        <w:spacing w:before="226" w:line="440" w:lineRule="exact"/>
        <w:ind w:leftChars="200" w:left="42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项目组成人员：项目总工程师：</w:t>
      </w:r>
      <w:r w:rsidR="00EA6A22" w:rsidRPr="00677A5B">
        <w:rPr>
          <w:rFonts w:asciiTheme="minorEastAsia" w:hAnsiTheme="minorEastAsia" w:cs="宋体" w:hint="eastAsia"/>
          <w:color w:val="000000"/>
          <w:kern w:val="0"/>
          <w:sz w:val="24"/>
          <w:shd w:val="clear" w:color="auto" w:fill="FFFFFF"/>
          <w:lang w:bidi="ar"/>
        </w:rPr>
        <w:t>石文果</w:t>
      </w:r>
      <w:r w:rsidRPr="00677A5B">
        <w:rPr>
          <w:rFonts w:asciiTheme="minorEastAsia" w:hAnsiTheme="minorEastAsia" w:cs="宋体" w:hint="eastAsia"/>
          <w:color w:val="000000"/>
          <w:kern w:val="0"/>
          <w:sz w:val="24"/>
          <w:shd w:val="clear" w:color="auto" w:fill="FFFFFF"/>
          <w:lang w:bidi="ar"/>
        </w:rPr>
        <w:t>，安全员：</w:t>
      </w:r>
      <w:r w:rsidR="00EA6A22" w:rsidRPr="00677A5B">
        <w:rPr>
          <w:rFonts w:asciiTheme="minorEastAsia" w:hAnsiTheme="minorEastAsia" w:cs="宋体" w:hint="eastAsia"/>
          <w:color w:val="000000"/>
          <w:kern w:val="0"/>
          <w:sz w:val="24"/>
          <w:shd w:val="clear" w:color="auto" w:fill="FFFFFF"/>
          <w:lang w:bidi="ar"/>
        </w:rPr>
        <w:t>贺铭</w:t>
      </w:r>
    </w:p>
    <w:p w:rsidR="00F7021A" w:rsidRPr="00677A5B" w:rsidRDefault="00000000" w:rsidP="00F7021A">
      <w:pPr>
        <w:widowControl/>
        <w:spacing w:before="226" w:line="440" w:lineRule="exact"/>
        <w:ind w:firstLine="482"/>
        <w:jc w:val="left"/>
        <w:rPr>
          <w:rFonts w:asciiTheme="minorEastAsia" w:hAnsiTheme="minorEastAsia"/>
        </w:rPr>
      </w:pPr>
      <w:r w:rsidRPr="00677A5B">
        <w:rPr>
          <w:rFonts w:asciiTheme="minorEastAsia" w:hAnsiTheme="minorEastAsia" w:cs="宋体" w:hint="eastAsia"/>
          <w:b/>
          <w:bCs/>
          <w:color w:val="000000"/>
          <w:kern w:val="0"/>
          <w:sz w:val="24"/>
          <w:shd w:val="clear" w:color="auto" w:fill="FFFFFF"/>
          <w:lang w:bidi="ar"/>
        </w:rPr>
        <w:t>第2中标候选人：</w:t>
      </w:r>
      <w:r w:rsidR="00F7021A" w:rsidRPr="00677A5B">
        <w:rPr>
          <w:rFonts w:asciiTheme="minorEastAsia" w:hAnsiTheme="minorEastAsia" w:cs="宋体"/>
          <w:b/>
          <w:bCs/>
          <w:color w:val="000000"/>
          <w:kern w:val="0"/>
          <w:sz w:val="24"/>
          <w:shd w:val="clear" w:color="auto" w:fill="FFFFFF"/>
          <w:lang w:bidi="ar"/>
        </w:rPr>
        <w:t>平顶山市</w:t>
      </w:r>
      <w:proofErr w:type="gramStart"/>
      <w:r w:rsidR="00F7021A" w:rsidRPr="00677A5B">
        <w:rPr>
          <w:rFonts w:asciiTheme="minorEastAsia" w:hAnsiTheme="minorEastAsia" w:cs="宋体"/>
          <w:b/>
          <w:bCs/>
          <w:color w:val="000000"/>
          <w:kern w:val="0"/>
          <w:sz w:val="24"/>
          <w:shd w:val="clear" w:color="auto" w:fill="FFFFFF"/>
          <w:lang w:bidi="ar"/>
        </w:rPr>
        <w:t>顺畅路业有限公司</w:t>
      </w:r>
      <w:proofErr w:type="gramEnd"/>
    </w:p>
    <w:p w:rsidR="00E42446" w:rsidRPr="00677A5B" w:rsidRDefault="00000000" w:rsidP="00F7021A">
      <w:pPr>
        <w:widowControl/>
        <w:spacing w:before="226" w:line="440" w:lineRule="exact"/>
        <w:ind w:firstLine="482"/>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投标报价：</w:t>
      </w:r>
      <w:r w:rsidR="00F7021A" w:rsidRPr="00677A5B">
        <w:rPr>
          <w:rFonts w:asciiTheme="minorEastAsia" w:hAnsiTheme="minorEastAsia" w:cs="宋体"/>
          <w:color w:val="000000"/>
          <w:kern w:val="0"/>
          <w:sz w:val="24"/>
          <w:shd w:val="clear" w:color="auto" w:fill="FFFFFF"/>
          <w:lang w:bidi="ar"/>
        </w:rPr>
        <w:t>35175927.73</w:t>
      </w:r>
      <w:r w:rsidRPr="00677A5B">
        <w:rPr>
          <w:rFonts w:asciiTheme="minorEastAsia" w:hAnsiTheme="minorEastAsia" w:cs="宋体" w:hint="eastAsia"/>
          <w:color w:val="000000"/>
          <w:kern w:val="0"/>
          <w:sz w:val="24"/>
          <w:shd w:val="clear" w:color="auto" w:fill="FFFFFF"/>
          <w:lang w:bidi="ar"/>
        </w:rPr>
        <w:t>元                    综合得分：</w:t>
      </w:r>
      <w:r w:rsidR="00F7021A" w:rsidRPr="00677A5B">
        <w:rPr>
          <w:rFonts w:asciiTheme="minorEastAsia" w:hAnsiTheme="minorEastAsia" w:cs="宋体"/>
          <w:color w:val="000000"/>
          <w:kern w:val="0"/>
          <w:sz w:val="24"/>
          <w:shd w:val="clear" w:color="auto" w:fill="FFFFFF"/>
          <w:lang w:bidi="ar"/>
        </w:rPr>
        <w:t>72.99</w:t>
      </w:r>
      <w:r w:rsidRPr="00677A5B">
        <w:rPr>
          <w:rFonts w:asciiTheme="minorEastAsia" w:hAnsiTheme="minorEastAsia" w:cs="宋体" w:hint="eastAsia"/>
          <w:color w:val="000000"/>
          <w:kern w:val="0"/>
          <w:sz w:val="24"/>
          <w:shd w:val="clear" w:color="auto" w:fill="FFFFFF"/>
          <w:lang w:bidi="ar"/>
        </w:rPr>
        <w:t>分</w:t>
      </w:r>
    </w:p>
    <w:p w:rsidR="00F7021A" w:rsidRPr="00677A5B" w:rsidRDefault="00000000" w:rsidP="006557D6">
      <w:pPr>
        <w:widowControl/>
        <w:spacing w:before="226" w:line="440" w:lineRule="exact"/>
        <w:ind w:firstLine="480"/>
        <w:jc w:val="left"/>
        <w:rPr>
          <w:rFonts w:asciiTheme="minorEastAsia" w:hAnsiTheme="minorEastAsia"/>
          <w:color w:val="444444"/>
          <w:szCs w:val="21"/>
          <w:shd w:val="clear" w:color="auto" w:fill="F5FBFF"/>
        </w:rPr>
      </w:pPr>
      <w:r w:rsidRPr="00677A5B">
        <w:rPr>
          <w:rFonts w:asciiTheme="minorEastAsia" w:hAnsiTheme="minorEastAsia" w:cs="宋体" w:hint="eastAsia"/>
          <w:color w:val="000000"/>
          <w:kern w:val="0"/>
          <w:sz w:val="24"/>
          <w:shd w:val="clear" w:color="auto" w:fill="FFFFFF"/>
          <w:lang w:bidi="ar"/>
        </w:rPr>
        <w:t>地址：</w:t>
      </w:r>
      <w:r w:rsidR="00F7021A" w:rsidRPr="00677A5B">
        <w:rPr>
          <w:rFonts w:asciiTheme="minorEastAsia" w:hAnsiTheme="minorEastAsia" w:cs="宋体" w:hint="eastAsia"/>
          <w:color w:val="000000"/>
          <w:kern w:val="0"/>
          <w:sz w:val="24"/>
          <w:shd w:val="clear" w:color="auto" w:fill="FFFFFF"/>
          <w:lang w:bidi="ar"/>
        </w:rPr>
        <w:t>平顶山市建设</w:t>
      </w:r>
      <w:proofErr w:type="gramStart"/>
      <w:r w:rsidR="00F7021A" w:rsidRPr="00677A5B">
        <w:rPr>
          <w:rFonts w:asciiTheme="minorEastAsia" w:hAnsiTheme="minorEastAsia" w:cs="宋体" w:hint="eastAsia"/>
          <w:color w:val="000000"/>
          <w:kern w:val="0"/>
          <w:sz w:val="24"/>
          <w:shd w:val="clear" w:color="auto" w:fill="FFFFFF"/>
          <w:lang w:bidi="ar"/>
        </w:rPr>
        <w:t>东路北</w:t>
      </w:r>
      <w:proofErr w:type="gramEnd"/>
      <w:r w:rsidR="00F7021A" w:rsidRPr="00677A5B">
        <w:rPr>
          <w:rFonts w:asciiTheme="minorEastAsia" w:hAnsiTheme="minorEastAsia" w:cs="宋体" w:hint="eastAsia"/>
          <w:color w:val="000000"/>
          <w:kern w:val="0"/>
          <w:sz w:val="24"/>
          <w:shd w:val="clear" w:color="auto" w:fill="FFFFFF"/>
          <w:lang w:bidi="ar"/>
        </w:rPr>
        <w:t>14号 </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质量标准：达到国家规范和质量验收合格标准    施工工期：180日历天</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项目经理：</w:t>
      </w:r>
      <w:r w:rsidR="00F7021A" w:rsidRPr="00677A5B">
        <w:rPr>
          <w:rFonts w:asciiTheme="minorEastAsia" w:hAnsiTheme="minorEastAsia" w:cs="宋体" w:hint="eastAsia"/>
          <w:kern w:val="0"/>
          <w:szCs w:val="21"/>
        </w:rPr>
        <w:t>谢晓华</w:t>
      </w:r>
    </w:p>
    <w:p w:rsidR="00F7021A" w:rsidRPr="00677A5B" w:rsidRDefault="00000000" w:rsidP="006557D6">
      <w:pPr>
        <w:widowControl/>
        <w:spacing w:before="226" w:line="440" w:lineRule="exact"/>
        <w:ind w:firstLine="480"/>
        <w:jc w:val="left"/>
        <w:rPr>
          <w:rFonts w:asciiTheme="minorEastAsia" w:hAnsiTheme="minorEastAsia" w:cs="宋体" w:hint="eastAsia"/>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lastRenderedPageBreak/>
        <w:t>注册证号：</w:t>
      </w:r>
      <w:r w:rsidR="00F7021A" w:rsidRPr="00677A5B">
        <w:rPr>
          <w:rFonts w:asciiTheme="minorEastAsia" w:hAnsiTheme="minorEastAsia" w:cs="宋体" w:hint="eastAsia"/>
          <w:color w:val="000000"/>
          <w:kern w:val="0"/>
          <w:sz w:val="24"/>
          <w:shd w:val="clear" w:color="auto" w:fill="FFFFFF"/>
          <w:lang w:bidi="ar"/>
        </w:rPr>
        <w:t>豫</w:t>
      </w:r>
      <w:r w:rsidR="00F7021A" w:rsidRPr="00677A5B">
        <w:rPr>
          <w:rFonts w:asciiTheme="minorEastAsia" w:hAnsiTheme="minorEastAsia" w:cs="宋体"/>
          <w:color w:val="000000"/>
          <w:kern w:val="0"/>
          <w:sz w:val="24"/>
          <w:shd w:val="clear" w:color="auto" w:fill="FFFFFF"/>
          <w:lang w:bidi="ar"/>
        </w:rPr>
        <w:t>241171713199</w:t>
      </w:r>
    </w:p>
    <w:p w:rsidR="00F7021A" w:rsidRPr="00677A5B" w:rsidRDefault="00000000" w:rsidP="00F7021A">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项目组成人员：项目总工程师：</w:t>
      </w:r>
      <w:r w:rsidR="00F7021A" w:rsidRPr="00677A5B">
        <w:rPr>
          <w:rFonts w:asciiTheme="minorEastAsia" w:hAnsiTheme="minorEastAsia" w:cs="宋体" w:hint="eastAsia"/>
          <w:color w:val="000000"/>
          <w:kern w:val="0"/>
          <w:sz w:val="24"/>
          <w:shd w:val="clear" w:color="auto" w:fill="FFFFFF"/>
          <w:lang w:bidi="ar"/>
        </w:rPr>
        <w:t>李无名</w:t>
      </w:r>
      <w:r w:rsidRPr="00677A5B">
        <w:rPr>
          <w:rFonts w:asciiTheme="minorEastAsia" w:hAnsiTheme="minorEastAsia" w:cs="宋体" w:hint="eastAsia"/>
          <w:color w:val="000000"/>
          <w:kern w:val="0"/>
          <w:sz w:val="24"/>
          <w:shd w:val="clear" w:color="auto" w:fill="FFFFFF"/>
          <w:lang w:bidi="ar"/>
        </w:rPr>
        <w:t>，</w:t>
      </w:r>
      <w:r w:rsidR="00F7021A" w:rsidRPr="00677A5B">
        <w:rPr>
          <w:rFonts w:asciiTheme="minorEastAsia" w:hAnsiTheme="minorEastAsia" w:cs="宋体" w:hint="eastAsia"/>
          <w:color w:val="000000"/>
          <w:kern w:val="0"/>
          <w:sz w:val="24"/>
          <w:shd w:val="clear" w:color="auto" w:fill="FFFFFF"/>
          <w:lang w:bidi="ar"/>
        </w:rPr>
        <w:t>质检负责人：徐琼瑶</w:t>
      </w:r>
    </w:p>
    <w:p w:rsidR="00E42446" w:rsidRPr="00677A5B" w:rsidRDefault="00000000" w:rsidP="006557D6">
      <w:pPr>
        <w:widowControl/>
        <w:spacing w:before="226" w:line="440" w:lineRule="exact"/>
        <w:ind w:firstLine="482"/>
        <w:jc w:val="left"/>
        <w:rPr>
          <w:rFonts w:asciiTheme="minorEastAsia" w:hAnsiTheme="minorEastAsia" w:cs="宋体"/>
          <w:b/>
          <w:bCs/>
          <w:color w:val="000000"/>
          <w:kern w:val="0"/>
          <w:sz w:val="24"/>
          <w:shd w:val="clear" w:color="auto" w:fill="FFFFFF"/>
          <w:lang w:bidi="ar"/>
        </w:rPr>
      </w:pPr>
      <w:r w:rsidRPr="00677A5B">
        <w:rPr>
          <w:rFonts w:asciiTheme="minorEastAsia" w:hAnsiTheme="minorEastAsia" w:cs="宋体" w:hint="eastAsia"/>
          <w:b/>
          <w:bCs/>
          <w:color w:val="000000"/>
          <w:kern w:val="0"/>
          <w:sz w:val="24"/>
          <w:shd w:val="clear" w:color="auto" w:fill="FFFFFF"/>
          <w:lang w:bidi="ar"/>
        </w:rPr>
        <w:t>第3中标候选人：</w:t>
      </w:r>
      <w:r w:rsidR="00F7021A" w:rsidRPr="00677A5B">
        <w:rPr>
          <w:rFonts w:asciiTheme="minorEastAsia" w:hAnsiTheme="minorEastAsia" w:cs="宋体"/>
          <w:b/>
          <w:bCs/>
          <w:color w:val="000000"/>
          <w:kern w:val="0"/>
          <w:sz w:val="24"/>
          <w:shd w:val="clear" w:color="auto" w:fill="FFFFFF"/>
          <w:lang w:bidi="ar"/>
        </w:rPr>
        <w:t>平顶山市裕昌公路养护工程有限公司</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投标报价：</w:t>
      </w:r>
      <w:r w:rsidR="00F7021A" w:rsidRPr="00677A5B">
        <w:rPr>
          <w:rFonts w:asciiTheme="minorEastAsia" w:hAnsiTheme="minorEastAsia" w:cs="宋体"/>
          <w:color w:val="000000"/>
          <w:kern w:val="0"/>
          <w:sz w:val="24"/>
          <w:shd w:val="clear" w:color="auto" w:fill="FFFFFF"/>
          <w:lang w:bidi="ar"/>
        </w:rPr>
        <w:t>35266551.46</w:t>
      </w:r>
      <w:r w:rsidRPr="00677A5B">
        <w:rPr>
          <w:rFonts w:asciiTheme="minorEastAsia" w:hAnsiTheme="minorEastAsia" w:cs="宋体" w:hint="eastAsia"/>
          <w:color w:val="000000"/>
          <w:kern w:val="0"/>
          <w:sz w:val="24"/>
          <w:shd w:val="clear" w:color="auto" w:fill="FFFFFF"/>
          <w:lang w:bidi="ar"/>
        </w:rPr>
        <w:t>元                    综合得分：</w:t>
      </w:r>
      <w:r w:rsidR="00F7021A" w:rsidRPr="00677A5B">
        <w:rPr>
          <w:rFonts w:asciiTheme="minorEastAsia" w:hAnsiTheme="minorEastAsia" w:cs="宋体"/>
          <w:color w:val="000000"/>
          <w:kern w:val="0"/>
          <w:sz w:val="24"/>
          <w:shd w:val="clear" w:color="auto" w:fill="FFFFFF"/>
          <w:lang w:bidi="ar"/>
        </w:rPr>
        <w:t>70.47</w:t>
      </w:r>
      <w:r w:rsidRPr="00677A5B">
        <w:rPr>
          <w:rFonts w:asciiTheme="minorEastAsia" w:hAnsiTheme="minorEastAsia" w:cs="宋体" w:hint="eastAsia"/>
          <w:color w:val="000000"/>
          <w:kern w:val="0"/>
          <w:sz w:val="24"/>
          <w:shd w:val="clear" w:color="auto" w:fill="FFFFFF"/>
          <w:lang w:bidi="ar"/>
        </w:rPr>
        <w:t>分</w:t>
      </w:r>
    </w:p>
    <w:p w:rsidR="00F7021A" w:rsidRPr="00677A5B" w:rsidRDefault="00000000" w:rsidP="006557D6">
      <w:pPr>
        <w:widowControl/>
        <w:spacing w:before="226" w:line="440" w:lineRule="exact"/>
        <w:ind w:firstLine="480"/>
        <w:jc w:val="left"/>
        <w:rPr>
          <w:rFonts w:asciiTheme="minorEastAsia" w:hAnsiTheme="minorEastAsia" w:cs="宋体"/>
          <w:kern w:val="0"/>
          <w:szCs w:val="21"/>
        </w:rPr>
      </w:pPr>
      <w:r w:rsidRPr="00677A5B">
        <w:rPr>
          <w:rFonts w:asciiTheme="minorEastAsia" w:hAnsiTheme="minorEastAsia" w:cs="宋体" w:hint="eastAsia"/>
          <w:color w:val="000000"/>
          <w:kern w:val="0"/>
          <w:sz w:val="24"/>
          <w:shd w:val="clear" w:color="auto" w:fill="FFFFFF"/>
          <w:lang w:bidi="ar"/>
        </w:rPr>
        <w:t>地址：</w:t>
      </w:r>
      <w:r w:rsidR="00F7021A" w:rsidRPr="00677A5B">
        <w:rPr>
          <w:rFonts w:asciiTheme="minorEastAsia" w:hAnsiTheme="minorEastAsia" w:cs="宋体" w:hint="eastAsia"/>
          <w:kern w:val="0"/>
          <w:szCs w:val="21"/>
        </w:rPr>
        <w:t>宝丰城关龙兴路</w:t>
      </w:r>
      <w:r w:rsidR="00F7021A" w:rsidRPr="00677A5B">
        <w:rPr>
          <w:rFonts w:asciiTheme="minorEastAsia" w:hAnsiTheme="minorEastAsia" w:cs="ËÎÌå"/>
          <w:kern w:val="0"/>
          <w:szCs w:val="21"/>
        </w:rPr>
        <w:t xml:space="preserve">3 </w:t>
      </w:r>
      <w:r w:rsidR="00F7021A" w:rsidRPr="00677A5B">
        <w:rPr>
          <w:rFonts w:asciiTheme="minorEastAsia" w:hAnsiTheme="minorEastAsia" w:cs="宋体" w:hint="eastAsia"/>
          <w:kern w:val="0"/>
          <w:szCs w:val="21"/>
        </w:rPr>
        <w:t>号院</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质量标准：达到国家规范和质量验收合格标准    施工工期：180日历天</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项目经理：</w:t>
      </w:r>
      <w:r w:rsidR="00F7021A" w:rsidRPr="00677A5B">
        <w:rPr>
          <w:rFonts w:asciiTheme="minorEastAsia" w:hAnsiTheme="minorEastAsia" w:cs="宋体" w:hint="eastAsia"/>
          <w:color w:val="000000"/>
          <w:kern w:val="0"/>
          <w:szCs w:val="21"/>
        </w:rPr>
        <w:t>李晓鹏</w:t>
      </w:r>
    </w:p>
    <w:p w:rsidR="00E42446" w:rsidRPr="00677A5B" w:rsidRDefault="00000000" w:rsidP="006557D6">
      <w:pPr>
        <w:widowControl/>
        <w:spacing w:before="226" w:line="440" w:lineRule="exact"/>
        <w:ind w:firstLine="480"/>
        <w:jc w:val="left"/>
        <w:rPr>
          <w:rFonts w:asciiTheme="minorEastAsia" w:hAnsiTheme="minorEastAsia" w:cs="宋体"/>
          <w:kern w:val="0"/>
          <w:szCs w:val="21"/>
        </w:rPr>
      </w:pPr>
      <w:r w:rsidRPr="00677A5B">
        <w:rPr>
          <w:rFonts w:asciiTheme="minorEastAsia" w:hAnsiTheme="minorEastAsia" w:cs="宋体" w:hint="eastAsia"/>
          <w:kern w:val="0"/>
          <w:szCs w:val="21"/>
        </w:rPr>
        <w:t>注册证号：</w:t>
      </w:r>
      <w:r w:rsidR="00F7021A" w:rsidRPr="00677A5B">
        <w:rPr>
          <w:rFonts w:asciiTheme="minorEastAsia" w:hAnsiTheme="minorEastAsia" w:cs="宋体" w:hint="eastAsia"/>
          <w:kern w:val="0"/>
          <w:szCs w:val="21"/>
        </w:rPr>
        <w:t>豫</w:t>
      </w:r>
      <w:r w:rsidR="00F7021A" w:rsidRPr="00677A5B">
        <w:rPr>
          <w:rFonts w:asciiTheme="minorEastAsia" w:hAnsiTheme="minorEastAsia" w:cs="宋体"/>
          <w:kern w:val="0"/>
          <w:szCs w:val="21"/>
        </w:rPr>
        <w:t>241091015137</w:t>
      </w:r>
    </w:p>
    <w:p w:rsidR="00F7021A" w:rsidRPr="00677A5B" w:rsidRDefault="00000000" w:rsidP="00F7021A">
      <w:pPr>
        <w:widowControl/>
        <w:spacing w:before="226" w:line="440" w:lineRule="exact"/>
        <w:ind w:firstLine="480"/>
        <w:jc w:val="left"/>
        <w:rPr>
          <w:rFonts w:asciiTheme="minorEastAsia" w:hAnsiTheme="minorEastAsia" w:cs="宋体"/>
          <w:kern w:val="0"/>
          <w:szCs w:val="21"/>
        </w:rPr>
      </w:pPr>
      <w:r w:rsidRPr="00677A5B">
        <w:rPr>
          <w:rFonts w:asciiTheme="minorEastAsia" w:hAnsiTheme="minorEastAsia" w:cs="宋体" w:hint="eastAsia"/>
          <w:kern w:val="0"/>
          <w:szCs w:val="21"/>
        </w:rPr>
        <w:t>项目组成人员：项目总工程师：</w:t>
      </w:r>
      <w:r w:rsidR="00F7021A" w:rsidRPr="00677A5B">
        <w:rPr>
          <w:rFonts w:asciiTheme="minorEastAsia" w:hAnsiTheme="minorEastAsia" w:cs="宋体" w:hint="eastAsia"/>
          <w:kern w:val="0"/>
          <w:szCs w:val="21"/>
        </w:rPr>
        <w:t>张真权</w:t>
      </w:r>
      <w:r w:rsidRPr="00677A5B">
        <w:rPr>
          <w:rFonts w:asciiTheme="minorEastAsia" w:hAnsiTheme="minorEastAsia" w:cs="宋体" w:hint="eastAsia"/>
          <w:kern w:val="0"/>
          <w:szCs w:val="21"/>
        </w:rPr>
        <w:t>，</w:t>
      </w:r>
      <w:r w:rsidR="00F7021A" w:rsidRPr="00677A5B">
        <w:rPr>
          <w:rFonts w:asciiTheme="minorEastAsia" w:hAnsiTheme="minorEastAsia" w:cs="宋体" w:hint="eastAsia"/>
          <w:kern w:val="0"/>
          <w:szCs w:val="21"/>
        </w:rPr>
        <w:t>技术负责人：文亚旭</w:t>
      </w:r>
    </w:p>
    <w:p w:rsidR="00E42446" w:rsidRPr="00677A5B" w:rsidRDefault="00000000" w:rsidP="006557D6">
      <w:pPr>
        <w:widowControl/>
        <w:spacing w:before="226" w:line="440" w:lineRule="exact"/>
        <w:ind w:firstLine="482"/>
        <w:jc w:val="left"/>
        <w:rPr>
          <w:rFonts w:asciiTheme="minorEastAsia" w:hAnsiTheme="minorEastAsia"/>
          <w:sz w:val="24"/>
        </w:rPr>
      </w:pPr>
      <w:r w:rsidRPr="00677A5B">
        <w:rPr>
          <w:rFonts w:asciiTheme="minorEastAsia" w:hAnsiTheme="minorEastAsia" w:cs="宋体" w:hint="eastAsia"/>
          <w:b/>
          <w:bCs/>
          <w:color w:val="000000"/>
          <w:kern w:val="0"/>
          <w:sz w:val="24"/>
          <w:shd w:val="clear" w:color="auto" w:fill="FFFFFF"/>
          <w:lang w:bidi="ar"/>
        </w:rPr>
        <w:t>第二标段</w:t>
      </w:r>
      <w:r w:rsidR="003F4826" w:rsidRPr="00677A5B">
        <w:rPr>
          <w:rFonts w:asciiTheme="minorEastAsia" w:hAnsiTheme="minorEastAsia" w:cs="宋体" w:hint="eastAsia"/>
          <w:b/>
          <w:bCs/>
          <w:color w:val="000000"/>
          <w:kern w:val="0"/>
          <w:sz w:val="24"/>
          <w:shd w:val="clear" w:color="auto" w:fill="FFFFFF"/>
          <w:lang w:bidi="ar"/>
        </w:rPr>
        <w:t>：</w:t>
      </w:r>
    </w:p>
    <w:p w:rsidR="00F7021A" w:rsidRPr="00677A5B" w:rsidRDefault="00000000" w:rsidP="00F7021A">
      <w:pPr>
        <w:widowControl/>
        <w:spacing w:before="226" w:line="440" w:lineRule="exact"/>
        <w:ind w:firstLine="482"/>
        <w:jc w:val="left"/>
        <w:rPr>
          <w:rFonts w:asciiTheme="minorEastAsia" w:hAnsiTheme="minorEastAsia" w:cs="宋体"/>
          <w:b/>
          <w:bCs/>
          <w:color w:val="000000"/>
          <w:kern w:val="0"/>
          <w:sz w:val="24"/>
          <w:shd w:val="clear" w:color="auto" w:fill="FFFFFF"/>
          <w:lang w:bidi="ar"/>
        </w:rPr>
      </w:pPr>
      <w:r w:rsidRPr="00677A5B">
        <w:rPr>
          <w:rFonts w:asciiTheme="minorEastAsia" w:hAnsiTheme="minorEastAsia" w:cs="宋体" w:hint="eastAsia"/>
          <w:b/>
          <w:bCs/>
          <w:color w:val="000000"/>
          <w:kern w:val="0"/>
          <w:sz w:val="24"/>
          <w:shd w:val="clear" w:color="auto" w:fill="FFFFFF"/>
          <w:lang w:bidi="ar"/>
        </w:rPr>
        <w:t>第1中标候选人：</w:t>
      </w:r>
      <w:r w:rsidR="00F7021A" w:rsidRPr="00677A5B">
        <w:rPr>
          <w:rFonts w:asciiTheme="minorEastAsia" w:hAnsiTheme="minorEastAsia" w:cs="宋体"/>
          <w:b/>
          <w:bCs/>
          <w:color w:val="000000"/>
          <w:kern w:val="0"/>
          <w:sz w:val="24"/>
          <w:shd w:val="clear" w:color="auto" w:fill="FFFFFF"/>
          <w:lang w:bidi="ar"/>
        </w:rPr>
        <w:t>河南恒通工程监理咨询有限公司</w:t>
      </w:r>
    </w:p>
    <w:p w:rsidR="00E42446" w:rsidRPr="00677A5B" w:rsidRDefault="00000000" w:rsidP="00F7021A">
      <w:pPr>
        <w:widowControl/>
        <w:spacing w:before="226" w:line="440" w:lineRule="exact"/>
        <w:ind w:firstLine="482"/>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投标报价：</w:t>
      </w:r>
      <w:r w:rsidR="00F7021A" w:rsidRPr="00677A5B">
        <w:rPr>
          <w:rFonts w:asciiTheme="minorEastAsia" w:hAnsiTheme="minorEastAsia" w:cs="宋体"/>
          <w:color w:val="000000"/>
          <w:kern w:val="0"/>
          <w:sz w:val="24"/>
          <w:shd w:val="clear" w:color="auto" w:fill="FFFFFF"/>
          <w:lang w:bidi="ar"/>
        </w:rPr>
        <w:t>548000</w:t>
      </w:r>
      <w:r w:rsidRPr="00677A5B">
        <w:rPr>
          <w:rFonts w:asciiTheme="minorEastAsia" w:hAnsiTheme="minorEastAsia" w:cs="宋体" w:hint="eastAsia"/>
          <w:color w:val="000000"/>
          <w:kern w:val="0"/>
          <w:sz w:val="24"/>
          <w:shd w:val="clear" w:color="auto" w:fill="FFFFFF"/>
          <w:lang w:bidi="ar"/>
        </w:rPr>
        <w:t>.00元               综合得分：</w:t>
      </w:r>
      <w:r w:rsidR="00F7021A" w:rsidRPr="00677A5B">
        <w:rPr>
          <w:rFonts w:asciiTheme="minorEastAsia" w:hAnsiTheme="minorEastAsia" w:cs="宋体"/>
          <w:color w:val="000000"/>
          <w:kern w:val="0"/>
          <w:sz w:val="24"/>
          <w:shd w:val="clear" w:color="auto" w:fill="FFFFFF"/>
          <w:lang w:bidi="ar"/>
        </w:rPr>
        <w:t>91.13</w:t>
      </w:r>
      <w:r w:rsidRPr="00677A5B">
        <w:rPr>
          <w:rFonts w:asciiTheme="minorEastAsia" w:hAnsiTheme="minorEastAsia" w:cs="宋体" w:hint="eastAsia"/>
          <w:color w:val="000000"/>
          <w:kern w:val="0"/>
          <w:sz w:val="24"/>
          <w:shd w:val="clear" w:color="auto" w:fill="FFFFFF"/>
          <w:lang w:bidi="ar"/>
        </w:rPr>
        <w:t>分</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地址：</w:t>
      </w:r>
      <w:r w:rsidR="005F229B" w:rsidRPr="00677A5B">
        <w:rPr>
          <w:rFonts w:asciiTheme="minorEastAsia" w:hAnsiTheme="minorEastAsia" w:cs="宋体" w:hint="eastAsia"/>
          <w:kern w:val="0"/>
          <w:szCs w:val="21"/>
        </w:rPr>
        <w:t>平顶山市新</w:t>
      </w:r>
      <w:proofErr w:type="gramStart"/>
      <w:r w:rsidR="005F229B" w:rsidRPr="00677A5B">
        <w:rPr>
          <w:rFonts w:asciiTheme="minorEastAsia" w:hAnsiTheme="minorEastAsia" w:cs="宋体" w:hint="eastAsia"/>
          <w:kern w:val="0"/>
          <w:szCs w:val="21"/>
        </w:rPr>
        <w:t>城区庙洪线</w:t>
      </w:r>
      <w:proofErr w:type="gramEnd"/>
      <w:r w:rsidR="005F229B" w:rsidRPr="00677A5B">
        <w:rPr>
          <w:rFonts w:asciiTheme="minorEastAsia" w:hAnsiTheme="minorEastAsia" w:cs="宋体" w:hint="eastAsia"/>
          <w:kern w:val="0"/>
          <w:szCs w:val="21"/>
        </w:rPr>
        <w:t>北</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质量标准：达到国家规范和质量验收合格标准</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监理服务期限：伴随整个施工工期及保修期</w:t>
      </w:r>
    </w:p>
    <w:p w:rsidR="00E42446" w:rsidRPr="00677A5B" w:rsidRDefault="00000000" w:rsidP="006557D6">
      <w:pPr>
        <w:widowControl/>
        <w:spacing w:before="226" w:line="440" w:lineRule="exact"/>
        <w:ind w:firstLine="480"/>
        <w:jc w:val="left"/>
        <w:rPr>
          <w:rFonts w:asciiTheme="minorEastAsia" w:hAnsiTheme="minorEastAsia"/>
          <w:sz w:val="24"/>
        </w:rPr>
      </w:pPr>
      <w:r w:rsidRPr="00677A5B">
        <w:rPr>
          <w:rFonts w:asciiTheme="minorEastAsia" w:hAnsiTheme="minorEastAsia" w:cs="宋体" w:hint="eastAsia"/>
          <w:color w:val="000000"/>
          <w:kern w:val="0"/>
          <w:sz w:val="24"/>
          <w:shd w:val="clear" w:color="auto" w:fill="FFFFFF"/>
          <w:lang w:bidi="ar"/>
        </w:rPr>
        <w:t>项目总监：</w:t>
      </w:r>
      <w:r w:rsidR="005F229B" w:rsidRPr="00677A5B">
        <w:rPr>
          <w:rFonts w:asciiTheme="minorEastAsia" w:hAnsiTheme="minorEastAsia" w:cs="宋体" w:hint="eastAsia"/>
          <w:kern w:val="0"/>
          <w:szCs w:val="21"/>
        </w:rPr>
        <w:t>钟建斌</w:t>
      </w:r>
      <w:r w:rsidRPr="00677A5B">
        <w:rPr>
          <w:rFonts w:asciiTheme="minorEastAsia" w:hAnsiTheme="minorEastAsia" w:cs="宋体" w:hint="eastAsia"/>
          <w:color w:val="000000"/>
          <w:kern w:val="0"/>
          <w:sz w:val="24"/>
          <w:shd w:val="clear" w:color="auto" w:fill="FFFFFF"/>
          <w:lang w:bidi="ar"/>
        </w:rPr>
        <w:t xml:space="preserve">               注册证号：</w:t>
      </w:r>
      <w:r w:rsidR="005F229B" w:rsidRPr="00677A5B">
        <w:rPr>
          <w:rFonts w:asciiTheme="minorEastAsia" w:hAnsiTheme="minorEastAsia" w:cs="ËÎÌå"/>
          <w:kern w:val="0"/>
          <w:szCs w:val="21"/>
        </w:rPr>
        <w:t>JGJ1029064</w:t>
      </w:r>
    </w:p>
    <w:p w:rsidR="00E42446" w:rsidRPr="00677A5B" w:rsidRDefault="00000000" w:rsidP="006557D6">
      <w:pPr>
        <w:widowControl/>
        <w:spacing w:before="226" w:line="440" w:lineRule="exact"/>
        <w:ind w:firstLine="482"/>
        <w:jc w:val="left"/>
        <w:rPr>
          <w:rFonts w:asciiTheme="minorEastAsia" w:hAnsiTheme="minorEastAsia" w:cs="宋体"/>
          <w:b/>
          <w:bCs/>
          <w:color w:val="000000"/>
          <w:kern w:val="0"/>
          <w:sz w:val="24"/>
          <w:shd w:val="clear" w:color="auto" w:fill="FFFFFF"/>
          <w:lang w:bidi="ar"/>
        </w:rPr>
      </w:pPr>
      <w:r w:rsidRPr="00677A5B">
        <w:rPr>
          <w:rFonts w:asciiTheme="minorEastAsia" w:hAnsiTheme="minorEastAsia" w:cs="宋体" w:hint="eastAsia"/>
          <w:b/>
          <w:bCs/>
          <w:color w:val="000000"/>
          <w:kern w:val="0"/>
          <w:sz w:val="24"/>
          <w:shd w:val="clear" w:color="auto" w:fill="FFFFFF"/>
          <w:lang w:bidi="ar"/>
        </w:rPr>
        <w:t>第2中标候选人：</w:t>
      </w:r>
      <w:r w:rsidR="00F7021A" w:rsidRPr="00677A5B">
        <w:rPr>
          <w:rFonts w:asciiTheme="minorEastAsia" w:hAnsiTheme="minorEastAsia" w:cs="宋体"/>
          <w:b/>
          <w:bCs/>
          <w:color w:val="000000"/>
          <w:kern w:val="0"/>
          <w:sz w:val="24"/>
          <w:shd w:val="clear" w:color="auto" w:fill="FFFFFF"/>
          <w:lang w:bidi="ar"/>
        </w:rPr>
        <w:t>河南路星工程管理有限公司</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投标报价：</w:t>
      </w:r>
      <w:r w:rsidR="00F7021A" w:rsidRPr="00677A5B">
        <w:rPr>
          <w:rFonts w:asciiTheme="minorEastAsia" w:hAnsiTheme="minorEastAsia" w:cs="宋体"/>
          <w:color w:val="000000"/>
          <w:kern w:val="0"/>
          <w:sz w:val="24"/>
          <w:shd w:val="clear" w:color="auto" w:fill="FFFFFF"/>
          <w:lang w:bidi="ar"/>
        </w:rPr>
        <w:t>556800.00</w:t>
      </w:r>
      <w:r w:rsidRPr="00677A5B">
        <w:rPr>
          <w:rFonts w:asciiTheme="minorEastAsia" w:hAnsiTheme="minorEastAsia" w:cs="宋体" w:hint="eastAsia"/>
          <w:color w:val="000000"/>
          <w:kern w:val="0"/>
          <w:sz w:val="24"/>
          <w:shd w:val="clear" w:color="auto" w:fill="FFFFFF"/>
          <w:lang w:bidi="ar"/>
        </w:rPr>
        <w:t>元               综合得分：</w:t>
      </w:r>
      <w:r w:rsidR="00F7021A" w:rsidRPr="00677A5B">
        <w:rPr>
          <w:rFonts w:asciiTheme="minorEastAsia" w:hAnsiTheme="minorEastAsia" w:cs="宋体"/>
          <w:color w:val="000000"/>
          <w:kern w:val="0"/>
          <w:sz w:val="24"/>
          <w:shd w:val="clear" w:color="auto" w:fill="FFFFFF"/>
          <w:lang w:bidi="ar"/>
        </w:rPr>
        <w:t>67.76</w:t>
      </w:r>
      <w:r w:rsidRPr="00677A5B">
        <w:rPr>
          <w:rFonts w:asciiTheme="minorEastAsia" w:hAnsiTheme="minorEastAsia" w:cs="宋体" w:hint="eastAsia"/>
          <w:color w:val="000000"/>
          <w:kern w:val="0"/>
          <w:sz w:val="24"/>
          <w:shd w:val="clear" w:color="auto" w:fill="FFFFFF"/>
          <w:lang w:bidi="ar"/>
        </w:rPr>
        <w:t>分</w:t>
      </w:r>
    </w:p>
    <w:p w:rsidR="00E42446" w:rsidRPr="00677A5B" w:rsidRDefault="00000000" w:rsidP="000B7D56">
      <w:pPr>
        <w:widowControl/>
        <w:spacing w:before="226" w:line="440" w:lineRule="exact"/>
        <w:ind w:firstLine="480"/>
        <w:jc w:val="left"/>
        <w:rPr>
          <w:rFonts w:asciiTheme="minorEastAsia" w:hAnsiTheme="minorEastAsia" w:cs="宋体" w:hint="eastAsia"/>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地址：</w:t>
      </w:r>
      <w:r w:rsidR="005F229B" w:rsidRPr="00677A5B">
        <w:rPr>
          <w:rFonts w:asciiTheme="minorEastAsia" w:hAnsiTheme="minorEastAsia" w:cs="宋体" w:hint="eastAsia"/>
          <w:color w:val="000000"/>
          <w:kern w:val="0"/>
          <w:sz w:val="24"/>
          <w:shd w:val="clear" w:color="auto" w:fill="FFFFFF"/>
          <w:lang w:bidi="ar"/>
        </w:rPr>
        <w:t>洛阳市老城区春都路</w:t>
      </w:r>
      <w:r w:rsidR="005F229B" w:rsidRPr="00677A5B">
        <w:rPr>
          <w:rFonts w:asciiTheme="minorEastAsia" w:hAnsiTheme="minorEastAsia" w:cs="宋体"/>
          <w:color w:val="000000"/>
          <w:kern w:val="0"/>
          <w:sz w:val="24"/>
          <w:shd w:val="clear" w:color="auto" w:fill="FFFFFF"/>
          <w:lang w:bidi="ar"/>
        </w:rPr>
        <w:t xml:space="preserve">1 </w:t>
      </w:r>
      <w:r w:rsidR="005F229B" w:rsidRPr="00677A5B">
        <w:rPr>
          <w:rFonts w:asciiTheme="minorEastAsia" w:hAnsiTheme="minorEastAsia" w:cs="宋体" w:hint="eastAsia"/>
          <w:color w:val="000000"/>
          <w:kern w:val="0"/>
          <w:sz w:val="24"/>
          <w:shd w:val="clear" w:color="auto" w:fill="FFFFFF"/>
          <w:lang w:bidi="ar"/>
        </w:rPr>
        <w:t>号院</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质量标准：达到国家规范和质量验收合格标准</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监理服务期限：伴随整个施工工期及保修期</w:t>
      </w:r>
    </w:p>
    <w:p w:rsidR="005F229B" w:rsidRPr="00677A5B" w:rsidRDefault="00000000" w:rsidP="005F229B">
      <w:pPr>
        <w:widowControl/>
        <w:spacing w:before="226" w:line="440" w:lineRule="exact"/>
        <w:ind w:firstLine="480"/>
        <w:jc w:val="left"/>
        <w:rPr>
          <w:rFonts w:asciiTheme="minorEastAsia" w:hAnsiTheme="minorEastAsia" w:cs="宋体"/>
          <w:kern w:val="0"/>
          <w:szCs w:val="21"/>
        </w:rPr>
      </w:pPr>
      <w:r w:rsidRPr="00677A5B">
        <w:rPr>
          <w:rFonts w:asciiTheme="minorEastAsia" w:hAnsiTheme="minorEastAsia" w:cs="宋体" w:hint="eastAsia"/>
          <w:color w:val="000000"/>
          <w:kern w:val="0"/>
          <w:sz w:val="24"/>
          <w:shd w:val="clear" w:color="auto" w:fill="FFFFFF"/>
          <w:lang w:bidi="ar"/>
        </w:rPr>
        <w:lastRenderedPageBreak/>
        <w:t>项目总监：</w:t>
      </w:r>
      <w:r w:rsidR="005F229B" w:rsidRPr="00677A5B">
        <w:rPr>
          <w:rFonts w:asciiTheme="minorEastAsia" w:hAnsiTheme="minorEastAsia" w:cs="宋体" w:hint="eastAsia"/>
          <w:kern w:val="0"/>
          <w:szCs w:val="21"/>
        </w:rPr>
        <w:t>常国强</w:t>
      </w:r>
      <w:r w:rsidRPr="00677A5B">
        <w:rPr>
          <w:rFonts w:asciiTheme="minorEastAsia" w:hAnsiTheme="minorEastAsia" w:cs="宋体" w:hint="eastAsia"/>
          <w:color w:val="000000"/>
          <w:kern w:val="0"/>
          <w:sz w:val="24"/>
          <w:shd w:val="clear" w:color="auto" w:fill="FFFFFF"/>
          <w:lang w:bidi="ar"/>
        </w:rPr>
        <w:t xml:space="preserve">               注册证号：</w:t>
      </w:r>
      <w:r w:rsidR="005F229B" w:rsidRPr="00677A5B">
        <w:rPr>
          <w:rFonts w:asciiTheme="minorEastAsia" w:hAnsiTheme="minorEastAsia" w:cs="宋体"/>
          <w:kern w:val="0"/>
          <w:szCs w:val="21"/>
        </w:rPr>
        <w:t>JGJ1029100</w:t>
      </w:r>
    </w:p>
    <w:p w:rsidR="00E42446" w:rsidRPr="00677A5B" w:rsidRDefault="00000000" w:rsidP="005F229B">
      <w:pPr>
        <w:widowControl/>
        <w:spacing w:before="226" w:line="440" w:lineRule="exact"/>
        <w:ind w:firstLine="480"/>
        <w:jc w:val="left"/>
        <w:rPr>
          <w:rFonts w:asciiTheme="minorEastAsia" w:hAnsiTheme="minorEastAsia" w:cs="宋体" w:hint="eastAsia"/>
          <w:b/>
          <w:bCs/>
          <w:color w:val="000000"/>
          <w:kern w:val="0"/>
          <w:sz w:val="24"/>
          <w:shd w:val="clear" w:color="auto" w:fill="FFFFFF"/>
          <w:lang w:bidi="ar"/>
        </w:rPr>
      </w:pPr>
      <w:r w:rsidRPr="00677A5B">
        <w:rPr>
          <w:rFonts w:asciiTheme="minorEastAsia" w:hAnsiTheme="minorEastAsia" w:cs="宋体" w:hint="eastAsia"/>
          <w:b/>
          <w:bCs/>
          <w:color w:val="000000"/>
          <w:kern w:val="0"/>
          <w:sz w:val="24"/>
          <w:shd w:val="clear" w:color="auto" w:fill="FFFFFF"/>
          <w:lang w:bidi="ar"/>
        </w:rPr>
        <w:t>第3中标候选人：</w:t>
      </w:r>
      <w:proofErr w:type="gramStart"/>
      <w:r w:rsidR="005F229B" w:rsidRPr="00677A5B">
        <w:rPr>
          <w:rFonts w:asciiTheme="minorEastAsia" w:hAnsiTheme="minorEastAsia" w:cs="宋体"/>
          <w:b/>
          <w:bCs/>
          <w:color w:val="000000"/>
          <w:kern w:val="0"/>
          <w:sz w:val="24"/>
          <w:shd w:val="clear" w:color="auto" w:fill="FFFFFF"/>
          <w:lang w:bidi="ar"/>
        </w:rPr>
        <w:t>中交国通</w:t>
      </w:r>
      <w:proofErr w:type="gramEnd"/>
      <w:r w:rsidR="005F229B" w:rsidRPr="00677A5B">
        <w:rPr>
          <w:rFonts w:asciiTheme="minorEastAsia" w:hAnsiTheme="minorEastAsia" w:cs="宋体"/>
          <w:b/>
          <w:bCs/>
          <w:color w:val="000000"/>
          <w:kern w:val="0"/>
          <w:sz w:val="24"/>
          <w:shd w:val="clear" w:color="auto" w:fill="FFFFFF"/>
          <w:lang w:bidi="ar"/>
        </w:rPr>
        <w:t>公路工程技术有限公司</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投标报价：</w:t>
      </w:r>
      <w:r w:rsidR="005F229B" w:rsidRPr="00677A5B">
        <w:rPr>
          <w:rFonts w:asciiTheme="minorEastAsia" w:hAnsiTheme="minorEastAsia" w:cs="宋体"/>
          <w:color w:val="000000"/>
          <w:kern w:val="0"/>
          <w:sz w:val="24"/>
          <w:shd w:val="clear" w:color="auto" w:fill="FFFFFF"/>
          <w:lang w:bidi="ar"/>
        </w:rPr>
        <w:t>558000.00</w:t>
      </w:r>
      <w:r w:rsidRPr="00677A5B">
        <w:rPr>
          <w:rFonts w:asciiTheme="minorEastAsia" w:hAnsiTheme="minorEastAsia" w:cs="宋体" w:hint="eastAsia"/>
          <w:color w:val="000000"/>
          <w:kern w:val="0"/>
          <w:sz w:val="24"/>
          <w:shd w:val="clear" w:color="auto" w:fill="FFFFFF"/>
          <w:lang w:bidi="ar"/>
        </w:rPr>
        <w:t>元               综合得分：</w:t>
      </w:r>
      <w:r w:rsidR="005F229B" w:rsidRPr="00677A5B">
        <w:rPr>
          <w:rFonts w:asciiTheme="minorEastAsia" w:hAnsiTheme="minorEastAsia" w:cs="宋体"/>
          <w:color w:val="000000"/>
          <w:kern w:val="0"/>
          <w:sz w:val="24"/>
          <w:shd w:val="clear" w:color="auto" w:fill="FFFFFF"/>
          <w:lang w:bidi="ar"/>
        </w:rPr>
        <w:t>64.93</w:t>
      </w:r>
      <w:r w:rsidRPr="00677A5B">
        <w:rPr>
          <w:rFonts w:asciiTheme="minorEastAsia" w:hAnsiTheme="minorEastAsia" w:cs="宋体" w:hint="eastAsia"/>
          <w:color w:val="000000"/>
          <w:kern w:val="0"/>
          <w:sz w:val="24"/>
          <w:shd w:val="clear" w:color="auto" w:fill="FFFFFF"/>
          <w:lang w:bidi="ar"/>
        </w:rPr>
        <w:t>分</w:t>
      </w:r>
    </w:p>
    <w:p w:rsidR="005F229B" w:rsidRPr="00677A5B" w:rsidRDefault="00000000" w:rsidP="005F229B">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地址：</w:t>
      </w:r>
      <w:r w:rsidR="005F229B" w:rsidRPr="00677A5B">
        <w:rPr>
          <w:rFonts w:asciiTheme="minorEastAsia" w:hAnsiTheme="minorEastAsia" w:cs="宋体" w:hint="eastAsia"/>
          <w:color w:val="000000"/>
          <w:kern w:val="0"/>
          <w:sz w:val="24"/>
          <w:shd w:val="clear" w:color="auto" w:fill="FFFFFF"/>
          <w:lang w:bidi="ar"/>
        </w:rPr>
        <w:t>河南省南阳市北京大道中段</w:t>
      </w:r>
    </w:p>
    <w:p w:rsidR="00E42446" w:rsidRPr="00677A5B" w:rsidRDefault="00000000" w:rsidP="005F229B">
      <w:pPr>
        <w:widowControl/>
        <w:spacing w:before="226" w:line="440" w:lineRule="exact"/>
        <w:ind w:firstLineChars="200"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质量标准：达到国家规范和质量验收合格标准</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监理服务期限：伴随整个施工工期及保修期</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项目总监：</w:t>
      </w:r>
      <w:r w:rsidR="005F229B" w:rsidRPr="00677A5B">
        <w:rPr>
          <w:rFonts w:asciiTheme="minorEastAsia" w:hAnsiTheme="minorEastAsia" w:cs="宋体" w:hint="eastAsia"/>
          <w:kern w:val="0"/>
          <w:szCs w:val="21"/>
        </w:rPr>
        <w:t>王国芝</w:t>
      </w:r>
      <w:r w:rsidRPr="00677A5B">
        <w:rPr>
          <w:rFonts w:asciiTheme="minorEastAsia" w:hAnsiTheme="minorEastAsia" w:cs="宋体" w:hint="eastAsia"/>
          <w:color w:val="000000"/>
          <w:kern w:val="0"/>
          <w:sz w:val="24"/>
          <w:shd w:val="clear" w:color="auto" w:fill="FFFFFF"/>
          <w:lang w:bidi="ar"/>
        </w:rPr>
        <w:t xml:space="preserve">               注册证号：</w:t>
      </w:r>
      <w:r w:rsidR="005F229B" w:rsidRPr="00677A5B">
        <w:rPr>
          <w:rFonts w:asciiTheme="minorEastAsia" w:hAnsiTheme="minorEastAsia" w:cs="宋体"/>
          <w:kern w:val="0"/>
          <w:szCs w:val="21"/>
        </w:rPr>
        <w:t>JGJ1028985</w:t>
      </w:r>
    </w:p>
    <w:p w:rsidR="00E42446" w:rsidRPr="00677A5B" w:rsidRDefault="00000000" w:rsidP="006557D6">
      <w:pPr>
        <w:widowControl/>
        <w:spacing w:before="226" w:line="440" w:lineRule="exact"/>
        <w:jc w:val="left"/>
        <w:rPr>
          <w:rFonts w:asciiTheme="minorEastAsia" w:hAnsiTheme="minorEastAsia"/>
          <w:sz w:val="24"/>
        </w:rPr>
      </w:pPr>
      <w:r w:rsidRPr="00677A5B">
        <w:rPr>
          <w:rFonts w:asciiTheme="minorEastAsia" w:hAnsiTheme="minorEastAsia" w:cs="宋体" w:hint="eastAsia"/>
          <w:b/>
          <w:bCs/>
          <w:color w:val="000000"/>
          <w:kern w:val="0"/>
          <w:sz w:val="24"/>
          <w:shd w:val="clear" w:color="auto" w:fill="FFFFFF"/>
          <w:lang w:bidi="ar"/>
        </w:rPr>
        <w:t>六、候选人投报业绩</w:t>
      </w:r>
      <w:r w:rsidRPr="00677A5B">
        <w:rPr>
          <w:rFonts w:asciiTheme="minorEastAsia" w:hAnsiTheme="minorEastAsia" w:cs="宋体" w:hint="eastAsia"/>
          <w:color w:val="000000"/>
          <w:kern w:val="0"/>
          <w:sz w:val="24"/>
          <w:shd w:val="clear" w:color="auto" w:fill="FFFFFF"/>
          <w:lang w:bidi="ar"/>
        </w:rPr>
        <w:t>：</w:t>
      </w:r>
    </w:p>
    <w:p w:rsidR="00E42446" w:rsidRPr="00677A5B" w:rsidRDefault="00000000" w:rsidP="006557D6">
      <w:pPr>
        <w:widowControl/>
        <w:spacing w:before="226" w:line="440" w:lineRule="exact"/>
        <w:ind w:firstLine="480"/>
        <w:jc w:val="left"/>
        <w:rPr>
          <w:rFonts w:asciiTheme="minorEastAsia" w:hAnsiTheme="minorEastAsia"/>
          <w:sz w:val="24"/>
        </w:rPr>
      </w:pPr>
      <w:r w:rsidRPr="00677A5B">
        <w:rPr>
          <w:rFonts w:asciiTheme="minorEastAsia" w:hAnsiTheme="minorEastAsia" w:cs="宋体" w:hint="eastAsia"/>
          <w:color w:val="000000"/>
          <w:kern w:val="0"/>
          <w:sz w:val="24"/>
          <w:shd w:val="clear" w:color="auto" w:fill="FFFFFF"/>
          <w:lang w:bidi="ar"/>
        </w:rPr>
        <w:t>详见【见附件三】</w:t>
      </w:r>
    </w:p>
    <w:p w:rsidR="00E42446" w:rsidRPr="00677A5B" w:rsidRDefault="00000000" w:rsidP="006557D6">
      <w:pPr>
        <w:widowControl/>
        <w:spacing w:before="226" w:line="440" w:lineRule="exact"/>
        <w:jc w:val="left"/>
        <w:rPr>
          <w:rFonts w:asciiTheme="minorEastAsia" w:hAnsiTheme="minorEastAsia"/>
          <w:sz w:val="24"/>
        </w:rPr>
      </w:pPr>
      <w:r w:rsidRPr="00677A5B">
        <w:rPr>
          <w:rFonts w:asciiTheme="minorEastAsia" w:hAnsiTheme="minorEastAsia" w:cs="宋体" w:hint="eastAsia"/>
          <w:b/>
          <w:bCs/>
          <w:color w:val="000000"/>
          <w:kern w:val="0"/>
          <w:sz w:val="24"/>
          <w:shd w:val="clear" w:color="auto" w:fill="FFFFFF"/>
          <w:lang w:bidi="ar"/>
        </w:rPr>
        <w:t>七、代理服务收费标准及金额：</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收费标准：招标代理费参照</w:t>
      </w:r>
      <w:proofErr w:type="gramStart"/>
      <w:r w:rsidRPr="00677A5B">
        <w:rPr>
          <w:rFonts w:asciiTheme="minorEastAsia" w:hAnsiTheme="minorEastAsia" w:cs="宋体" w:hint="eastAsia"/>
          <w:color w:val="000000"/>
          <w:kern w:val="0"/>
          <w:sz w:val="24"/>
          <w:shd w:val="clear" w:color="auto" w:fill="FFFFFF"/>
          <w:lang w:bidi="ar"/>
        </w:rPr>
        <w:t>发改价格</w:t>
      </w:r>
      <w:proofErr w:type="gramEnd"/>
      <w:r w:rsidRPr="00677A5B">
        <w:rPr>
          <w:rFonts w:asciiTheme="minorEastAsia" w:hAnsiTheme="minorEastAsia" w:cs="宋体" w:hint="eastAsia"/>
          <w:color w:val="000000"/>
          <w:kern w:val="0"/>
          <w:sz w:val="24"/>
          <w:shd w:val="clear" w:color="auto" w:fill="FFFFFF"/>
          <w:lang w:bidi="ar"/>
        </w:rPr>
        <w:t>【2011】534号及【2015】299号文件，由中标人向代理机构支付招标代理服务费，本项目收取招标代理费为：第一标段：</w:t>
      </w:r>
      <w:r w:rsidR="00EA6A22" w:rsidRPr="00677A5B">
        <w:rPr>
          <w:rFonts w:asciiTheme="minorEastAsia" w:hAnsiTheme="minorEastAsia" w:cs="宋体"/>
          <w:color w:val="000000"/>
          <w:kern w:val="0"/>
          <w:sz w:val="24"/>
          <w:shd w:val="clear" w:color="auto" w:fill="FFFFFF"/>
          <w:lang w:bidi="ar"/>
        </w:rPr>
        <w:t>151800.00</w:t>
      </w:r>
      <w:r w:rsidRPr="00677A5B">
        <w:rPr>
          <w:rFonts w:asciiTheme="minorEastAsia" w:hAnsiTheme="minorEastAsia" w:cs="宋体" w:hint="eastAsia"/>
          <w:color w:val="000000"/>
          <w:kern w:val="0"/>
          <w:sz w:val="24"/>
          <w:shd w:val="clear" w:color="auto" w:fill="FFFFFF"/>
          <w:lang w:bidi="ar"/>
        </w:rPr>
        <w:t>元，第二标段：</w:t>
      </w:r>
      <w:r w:rsidR="00B13013" w:rsidRPr="00677A5B">
        <w:rPr>
          <w:rFonts w:asciiTheme="minorEastAsia" w:hAnsiTheme="minorEastAsia" w:cs="宋体"/>
          <w:color w:val="000000"/>
          <w:kern w:val="0"/>
          <w:sz w:val="24"/>
          <w:shd w:val="clear" w:color="auto" w:fill="FFFFFF"/>
          <w:lang w:bidi="ar"/>
        </w:rPr>
        <w:t>10000</w:t>
      </w:r>
      <w:r w:rsidR="00EA6A22" w:rsidRPr="00677A5B">
        <w:rPr>
          <w:rFonts w:asciiTheme="minorEastAsia" w:hAnsiTheme="minorEastAsia" w:cs="宋体"/>
          <w:color w:val="000000"/>
          <w:kern w:val="0"/>
          <w:sz w:val="24"/>
          <w:shd w:val="clear" w:color="auto" w:fill="FFFFFF"/>
          <w:lang w:bidi="ar"/>
        </w:rPr>
        <w:t>.00</w:t>
      </w:r>
      <w:r w:rsidRPr="00677A5B">
        <w:rPr>
          <w:rFonts w:asciiTheme="minorEastAsia" w:hAnsiTheme="minorEastAsia" w:cs="宋体" w:hint="eastAsia"/>
          <w:color w:val="000000"/>
          <w:kern w:val="0"/>
          <w:sz w:val="24"/>
          <w:shd w:val="clear" w:color="auto" w:fill="FFFFFF"/>
          <w:lang w:bidi="ar"/>
        </w:rPr>
        <w:t>元。</w:t>
      </w:r>
    </w:p>
    <w:p w:rsidR="00E42446" w:rsidRPr="00677A5B" w:rsidRDefault="00000000" w:rsidP="006557D6">
      <w:pPr>
        <w:widowControl/>
        <w:spacing w:before="226" w:line="440" w:lineRule="exact"/>
        <w:jc w:val="left"/>
        <w:rPr>
          <w:rFonts w:asciiTheme="minorEastAsia" w:hAnsiTheme="minorEastAsia"/>
          <w:sz w:val="24"/>
        </w:rPr>
      </w:pPr>
      <w:r w:rsidRPr="00677A5B">
        <w:rPr>
          <w:rFonts w:asciiTheme="minorEastAsia" w:hAnsiTheme="minorEastAsia" w:cs="宋体" w:hint="eastAsia"/>
          <w:b/>
          <w:bCs/>
          <w:color w:val="000000"/>
          <w:kern w:val="0"/>
          <w:sz w:val="24"/>
          <w:shd w:val="clear" w:color="auto" w:fill="FFFFFF"/>
          <w:lang w:bidi="ar"/>
        </w:rPr>
        <w:t>八、中标公告发布的媒介及中标公告期限</w:t>
      </w:r>
    </w:p>
    <w:p w:rsidR="00E42446" w:rsidRPr="00677A5B" w:rsidRDefault="00000000" w:rsidP="006557D6">
      <w:pPr>
        <w:widowControl/>
        <w:spacing w:before="226" w:line="440" w:lineRule="exact"/>
        <w:ind w:firstLine="480"/>
        <w:jc w:val="left"/>
        <w:rPr>
          <w:rFonts w:asciiTheme="minorEastAsia" w:hAnsiTheme="minorEastAsia"/>
          <w:sz w:val="24"/>
        </w:rPr>
      </w:pPr>
      <w:r w:rsidRPr="00677A5B">
        <w:rPr>
          <w:rFonts w:asciiTheme="minorEastAsia" w:hAnsiTheme="minorEastAsia" w:cs="宋体" w:hint="eastAsia"/>
          <w:color w:val="000000"/>
          <w:kern w:val="0"/>
          <w:sz w:val="24"/>
          <w:shd w:val="clear" w:color="auto" w:fill="FFFFFF"/>
          <w:lang w:bidi="ar"/>
        </w:rPr>
        <w:t>本次中标候选人公告在《河南省政府采购网》、《中国招标投标公共服务平台》、《全国公共资源交易平台（河南省·平顶山市）》及《河南省公共资源交易公共服务平台》上发布，公示期限为3日。</w:t>
      </w:r>
    </w:p>
    <w:p w:rsidR="00E42446" w:rsidRPr="00677A5B" w:rsidRDefault="00000000" w:rsidP="006557D6">
      <w:pPr>
        <w:widowControl/>
        <w:spacing w:before="226" w:line="440" w:lineRule="exact"/>
        <w:jc w:val="left"/>
        <w:rPr>
          <w:rFonts w:asciiTheme="minorEastAsia" w:hAnsiTheme="minorEastAsia"/>
          <w:sz w:val="24"/>
        </w:rPr>
      </w:pPr>
      <w:r w:rsidRPr="00677A5B">
        <w:rPr>
          <w:rFonts w:asciiTheme="minorEastAsia" w:hAnsiTheme="minorEastAsia" w:cs="宋体" w:hint="eastAsia"/>
          <w:b/>
          <w:bCs/>
          <w:color w:val="000000"/>
          <w:kern w:val="0"/>
          <w:sz w:val="24"/>
          <w:shd w:val="clear" w:color="auto" w:fill="FFFFFF"/>
          <w:lang w:bidi="ar"/>
        </w:rPr>
        <w:t>九、其他补充事宜</w:t>
      </w:r>
    </w:p>
    <w:p w:rsidR="00E42446" w:rsidRPr="00677A5B" w:rsidRDefault="00000000" w:rsidP="006557D6">
      <w:pPr>
        <w:widowControl/>
        <w:spacing w:before="226" w:line="440" w:lineRule="exact"/>
        <w:ind w:firstLine="480"/>
        <w:jc w:val="left"/>
        <w:rPr>
          <w:rFonts w:asciiTheme="minorEastAsia" w:hAnsiTheme="minorEastAsia"/>
          <w:sz w:val="24"/>
        </w:rPr>
      </w:pPr>
      <w:r w:rsidRPr="00677A5B">
        <w:rPr>
          <w:rFonts w:asciiTheme="minorEastAsia" w:hAnsiTheme="minorEastAsia" w:cs="宋体" w:hint="eastAsia"/>
          <w:color w:val="000000"/>
          <w:kern w:val="0"/>
          <w:sz w:val="24"/>
          <w:shd w:val="clear" w:color="auto" w:fill="FFFFFF"/>
          <w:lang w:bidi="ar"/>
        </w:rPr>
        <w:t>1、投标人或其他利害关系人对本次中标候选人结果如有异议请在公告发布之日起三日内可在平顶山市公共资源交易中心平台上在线向招标人（代理机构）提出质疑（异议）。若有投诉，可在平顶山市公共资源交易中心平台上在线向行政监督部门进行投诉。</w:t>
      </w:r>
    </w:p>
    <w:p w:rsidR="00E42446" w:rsidRPr="00677A5B" w:rsidRDefault="00000000" w:rsidP="006557D6">
      <w:pPr>
        <w:widowControl/>
        <w:spacing w:before="226" w:line="440" w:lineRule="exact"/>
        <w:ind w:firstLine="480"/>
        <w:jc w:val="left"/>
        <w:rPr>
          <w:rFonts w:asciiTheme="minorEastAsia" w:hAnsiTheme="minorEastAsia"/>
          <w:sz w:val="24"/>
        </w:rPr>
      </w:pPr>
      <w:r w:rsidRPr="00677A5B">
        <w:rPr>
          <w:rFonts w:asciiTheme="minorEastAsia" w:hAnsiTheme="minorEastAsia" w:cs="宋体" w:hint="eastAsia"/>
          <w:color w:val="000000"/>
          <w:kern w:val="0"/>
          <w:sz w:val="24"/>
          <w:shd w:val="clear" w:color="auto" w:fill="FFFFFF"/>
          <w:lang w:bidi="ar"/>
        </w:rPr>
        <w:t>2、该公示已同步至“平顶山市公共资源交易中心微信公众号”，可通过公众号中的服务栏目进行查阅。</w:t>
      </w:r>
    </w:p>
    <w:p w:rsidR="00E42446" w:rsidRPr="00677A5B" w:rsidRDefault="00000000" w:rsidP="006557D6">
      <w:pPr>
        <w:widowControl/>
        <w:spacing w:before="226" w:line="440" w:lineRule="exact"/>
        <w:jc w:val="left"/>
        <w:rPr>
          <w:rFonts w:asciiTheme="minorEastAsia" w:hAnsiTheme="minorEastAsia"/>
          <w:sz w:val="24"/>
        </w:rPr>
      </w:pPr>
      <w:r w:rsidRPr="00677A5B">
        <w:rPr>
          <w:rFonts w:asciiTheme="minorEastAsia" w:hAnsiTheme="minorEastAsia" w:cs="宋体" w:hint="eastAsia"/>
          <w:b/>
          <w:bCs/>
          <w:color w:val="000000"/>
          <w:kern w:val="0"/>
          <w:sz w:val="24"/>
          <w:shd w:val="clear" w:color="auto" w:fill="FFFFFF"/>
          <w:lang w:bidi="ar"/>
        </w:rPr>
        <w:lastRenderedPageBreak/>
        <w:t>十、凡对本次公告内容提出询问，请按以下方式联系</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bookmarkStart w:id="1" w:name="_Toc28359086"/>
      <w:bookmarkStart w:id="2" w:name="_Toc28359009"/>
      <w:bookmarkEnd w:id="1"/>
      <w:bookmarkEnd w:id="2"/>
      <w:r w:rsidRPr="00677A5B">
        <w:rPr>
          <w:rFonts w:asciiTheme="minorEastAsia" w:hAnsiTheme="minorEastAsia" w:cs="宋体" w:hint="eastAsia"/>
          <w:color w:val="000000"/>
          <w:kern w:val="0"/>
          <w:sz w:val="24"/>
          <w:shd w:val="clear" w:color="auto" w:fill="FFFFFF"/>
          <w:lang w:bidi="ar"/>
        </w:rPr>
        <w:t>1.采购人信息</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名称：鲁山县公路事业发展中心</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地址：河南省鲁山县中州路中段</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联系人：李女士</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联系方式：0375-5071805</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2.采购代理机构信息</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名称：河南正兴工程管理有限公司</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地址:郑州高新技术产业开发区西三环路279号14座13层54号</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联系人：刘先生</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联系方式：15537522515</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3.项目联系方式</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项目联系人：刘先生</w:t>
      </w:r>
    </w:p>
    <w:p w:rsidR="00E42446" w:rsidRPr="00677A5B" w:rsidRDefault="00000000" w:rsidP="006557D6">
      <w:pPr>
        <w:widowControl/>
        <w:spacing w:before="226" w:line="440" w:lineRule="exact"/>
        <w:ind w:firstLine="480"/>
        <w:jc w:val="left"/>
        <w:rPr>
          <w:rFonts w:asciiTheme="minorEastAsia" w:hAnsiTheme="minorEastAsia" w:cs="宋体"/>
          <w:color w:val="000000"/>
          <w:kern w:val="0"/>
          <w:sz w:val="24"/>
          <w:shd w:val="clear" w:color="auto" w:fill="FFFFFF"/>
          <w:lang w:bidi="ar"/>
        </w:rPr>
      </w:pPr>
      <w:r w:rsidRPr="00677A5B">
        <w:rPr>
          <w:rFonts w:asciiTheme="minorEastAsia" w:hAnsiTheme="minorEastAsia" w:cs="宋体" w:hint="eastAsia"/>
          <w:color w:val="000000"/>
          <w:kern w:val="0"/>
          <w:sz w:val="24"/>
          <w:shd w:val="clear" w:color="auto" w:fill="FFFFFF"/>
          <w:lang w:bidi="ar"/>
        </w:rPr>
        <w:t>联系方式：15537522515</w:t>
      </w:r>
    </w:p>
    <w:p w:rsidR="00E42446" w:rsidRPr="00677A5B" w:rsidRDefault="00E42446" w:rsidP="006557D6">
      <w:pPr>
        <w:spacing w:line="440" w:lineRule="exact"/>
        <w:rPr>
          <w:rFonts w:asciiTheme="minorEastAsia" w:hAnsiTheme="minorEastAsia"/>
        </w:rPr>
      </w:pPr>
    </w:p>
    <w:sectPr w:rsidR="00E42446" w:rsidRPr="00677A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441F" w:rsidRDefault="0051441F" w:rsidP="00EA6A22">
      <w:r>
        <w:separator/>
      </w:r>
    </w:p>
  </w:endnote>
  <w:endnote w:type="continuationSeparator" w:id="0">
    <w:p w:rsidR="0051441F" w:rsidRDefault="0051441F" w:rsidP="00EA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ËÎÌå">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441F" w:rsidRDefault="0051441F" w:rsidP="00EA6A22">
      <w:r>
        <w:separator/>
      </w:r>
    </w:p>
  </w:footnote>
  <w:footnote w:type="continuationSeparator" w:id="0">
    <w:p w:rsidR="0051441F" w:rsidRDefault="0051441F" w:rsidP="00EA6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UwM2I5M2RkOTAwM2RmOTk4ZmEyNDcxMmYwYzUzYjAifQ=="/>
  </w:docVars>
  <w:rsids>
    <w:rsidRoot w:val="00E42446"/>
    <w:rsid w:val="000B7D56"/>
    <w:rsid w:val="000E2D46"/>
    <w:rsid w:val="001E0B17"/>
    <w:rsid w:val="001E3BFD"/>
    <w:rsid w:val="00287C98"/>
    <w:rsid w:val="003F09F1"/>
    <w:rsid w:val="003F4826"/>
    <w:rsid w:val="00462F5B"/>
    <w:rsid w:val="00473D2E"/>
    <w:rsid w:val="0051441F"/>
    <w:rsid w:val="00515297"/>
    <w:rsid w:val="005F229B"/>
    <w:rsid w:val="006557D6"/>
    <w:rsid w:val="00677A5B"/>
    <w:rsid w:val="007604B1"/>
    <w:rsid w:val="007E2864"/>
    <w:rsid w:val="008B43D4"/>
    <w:rsid w:val="0095119D"/>
    <w:rsid w:val="00A52350"/>
    <w:rsid w:val="00B13013"/>
    <w:rsid w:val="00BA3FC8"/>
    <w:rsid w:val="00BC6009"/>
    <w:rsid w:val="00C0087B"/>
    <w:rsid w:val="00D6431C"/>
    <w:rsid w:val="00E42446"/>
    <w:rsid w:val="00EA6A22"/>
    <w:rsid w:val="00ED73CE"/>
    <w:rsid w:val="00F127BC"/>
    <w:rsid w:val="00F21133"/>
    <w:rsid w:val="00F7021A"/>
    <w:rsid w:val="064116E3"/>
    <w:rsid w:val="1D4110DC"/>
    <w:rsid w:val="1F46080D"/>
    <w:rsid w:val="270039F1"/>
    <w:rsid w:val="2C31056E"/>
    <w:rsid w:val="2FF975F4"/>
    <w:rsid w:val="32797262"/>
    <w:rsid w:val="35AD5109"/>
    <w:rsid w:val="36E7464B"/>
    <w:rsid w:val="60433DF0"/>
    <w:rsid w:val="60ED4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1F4F2"/>
  <w15:docId w15:val="{C5364AC2-D82C-4471-ABB7-7C1E4B15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ody Tex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qFormat/>
    <w:pPr>
      <w:spacing w:after="120"/>
    </w:pPr>
    <w:rPr>
      <w:szCs w:val="20"/>
    </w:rPr>
  </w:style>
  <w:style w:type="paragraph" w:styleId="2">
    <w:name w:val="Body Text 2"/>
    <w:basedOn w:val="a"/>
    <w:next w:val="a3"/>
    <w:uiPriority w:val="99"/>
    <w:qFormat/>
    <w:pPr>
      <w:jc w:val="center"/>
    </w:pPr>
  </w:style>
  <w:style w:type="character" w:styleId="a4">
    <w:name w:val="FollowedHyperlink"/>
    <w:basedOn w:val="a0"/>
    <w:rPr>
      <w:color w:val="000000"/>
      <w:u w:val="none"/>
    </w:rPr>
  </w:style>
  <w:style w:type="character" w:styleId="a5">
    <w:name w:val="Emphasis"/>
    <w:basedOn w:val="a0"/>
    <w:qFormat/>
  </w:style>
  <w:style w:type="character" w:styleId="a6">
    <w:name w:val="Hyperlink"/>
    <w:basedOn w:val="a0"/>
    <w:rPr>
      <w:color w:val="000000"/>
      <w:u w:val="none"/>
    </w:rPr>
  </w:style>
  <w:style w:type="character" w:customStyle="1" w:styleId="hover">
    <w:name w:val="hover"/>
    <w:basedOn w:val="a0"/>
  </w:style>
  <w:style w:type="character" w:customStyle="1" w:styleId="hover1">
    <w:name w:val="hover1"/>
    <w:basedOn w:val="a0"/>
    <w:rPr>
      <w:color w:val="FFFFFF"/>
    </w:rPr>
  </w:style>
  <w:style w:type="character" w:customStyle="1" w:styleId="gb-jt">
    <w:name w:val="gb-jt"/>
    <w:basedOn w:val="a0"/>
  </w:style>
  <w:style w:type="character" w:customStyle="1" w:styleId="blue">
    <w:name w:val="blue"/>
    <w:basedOn w:val="a0"/>
    <w:rPr>
      <w:color w:val="0371C6"/>
      <w:sz w:val="21"/>
      <w:szCs w:val="21"/>
    </w:rPr>
  </w:style>
  <w:style w:type="character" w:customStyle="1" w:styleId="right">
    <w:name w:val="right"/>
    <w:basedOn w:val="a0"/>
    <w:rPr>
      <w:color w:val="999999"/>
    </w:rPr>
  </w:style>
  <w:style w:type="character" w:customStyle="1" w:styleId="iconxzry">
    <w:name w:val="icon_xzry"/>
    <w:basedOn w:val="a0"/>
    <w:rPr>
      <w:bdr w:val="none" w:sz="0" w:space="0" w:color="auto"/>
    </w:rPr>
  </w:style>
  <w:style w:type="character" w:customStyle="1" w:styleId="l3">
    <w:name w:val="l_3"/>
    <w:basedOn w:val="a0"/>
  </w:style>
  <w:style w:type="character" w:customStyle="1" w:styleId="l13">
    <w:name w:val="l_13"/>
    <w:basedOn w:val="a0"/>
  </w:style>
  <w:style w:type="character" w:customStyle="1" w:styleId="colorcdyy">
    <w:name w:val="color_cdyy"/>
    <w:basedOn w:val="a0"/>
    <w:rPr>
      <w:color w:val="FFFFFF"/>
      <w:bdr w:val="single" w:sz="6" w:space="0" w:color="FFFFFF"/>
    </w:rPr>
  </w:style>
  <w:style w:type="character" w:customStyle="1" w:styleId="l1">
    <w:name w:val="l_1"/>
    <w:basedOn w:val="a0"/>
  </w:style>
  <w:style w:type="character" w:customStyle="1" w:styleId="l6">
    <w:name w:val="l_6"/>
    <w:basedOn w:val="a0"/>
  </w:style>
  <w:style w:type="character" w:customStyle="1" w:styleId="l61">
    <w:name w:val="l_61"/>
    <w:basedOn w:val="a0"/>
  </w:style>
  <w:style w:type="character" w:customStyle="1" w:styleId="searchopen">
    <w:name w:val="searchopen"/>
    <w:basedOn w:val="a0"/>
  </w:style>
  <w:style w:type="character" w:customStyle="1" w:styleId="iconcxkcyry">
    <w:name w:val="icon_cxkcyry"/>
    <w:basedOn w:val="a0"/>
    <w:rPr>
      <w:bdr w:val="none" w:sz="0" w:space="0" w:color="auto"/>
    </w:rPr>
  </w:style>
  <w:style w:type="character" w:customStyle="1" w:styleId="menutitle12">
    <w:name w:val="menutitle12"/>
    <w:basedOn w:val="a0"/>
    <w:rPr>
      <w:color w:val="333333"/>
      <w:sz w:val="24"/>
      <w:szCs w:val="24"/>
      <w:bdr w:val="none" w:sz="0" w:space="0" w:color="auto"/>
    </w:rPr>
  </w:style>
  <w:style w:type="character" w:customStyle="1" w:styleId="menutitle13">
    <w:name w:val="menutitle13"/>
    <w:basedOn w:val="a0"/>
    <w:rPr>
      <w:color w:val="333333"/>
      <w:sz w:val="24"/>
      <w:szCs w:val="24"/>
      <w:bdr w:val="none" w:sz="0" w:space="0" w:color="auto"/>
    </w:rPr>
  </w:style>
  <w:style w:type="character" w:customStyle="1" w:styleId="l15">
    <w:name w:val="l_15"/>
    <w:basedOn w:val="a0"/>
  </w:style>
  <w:style w:type="character" w:customStyle="1" w:styleId="l151">
    <w:name w:val="l_151"/>
    <w:basedOn w:val="a0"/>
  </w:style>
  <w:style w:type="character" w:customStyle="1" w:styleId="l11">
    <w:name w:val="l_11"/>
    <w:basedOn w:val="a0"/>
  </w:style>
  <w:style w:type="character" w:customStyle="1" w:styleId="l111">
    <w:name w:val="l_111"/>
    <w:basedOn w:val="a0"/>
  </w:style>
  <w:style w:type="character" w:customStyle="1" w:styleId="l4">
    <w:name w:val="l_4"/>
    <w:basedOn w:val="a0"/>
  </w:style>
  <w:style w:type="character" w:customStyle="1" w:styleId="close6">
    <w:name w:val="close6"/>
    <w:basedOn w:val="a0"/>
  </w:style>
  <w:style w:type="character" w:customStyle="1" w:styleId="focus3">
    <w:name w:val="focus3"/>
    <w:basedOn w:val="a0"/>
    <w:rPr>
      <w:b/>
      <w:bCs/>
      <w:color w:val="000000"/>
    </w:rPr>
  </w:style>
  <w:style w:type="character" w:customStyle="1" w:styleId="searchclose">
    <w:name w:val="searchclose"/>
    <w:basedOn w:val="a0"/>
  </w:style>
  <w:style w:type="character" w:customStyle="1" w:styleId="m-text">
    <w:name w:val="m-text"/>
    <w:basedOn w:val="a0"/>
  </w:style>
  <w:style w:type="character" w:customStyle="1" w:styleId="icondljg">
    <w:name w:val="icon_dljg"/>
    <w:basedOn w:val="a0"/>
    <w:rPr>
      <w:bdr w:val="none" w:sz="0" w:space="0" w:color="auto"/>
    </w:rPr>
  </w:style>
  <w:style w:type="character" w:customStyle="1" w:styleId="iconcxktbr">
    <w:name w:val="icon_cxktbr"/>
    <w:basedOn w:val="a0"/>
    <w:rPr>
      <w:bdr w:val="none" w:sz="0" w:space="0" w:color="auto"/>
    </w:rPr>
  </w:style>
  <w:style w:type="character" w:customStyle="1" w:styleId="iconlzrz">
    <w:name w:val="icon_lzrz"/>
    <w:basedOn w:val="a0"/>
    <w:rPr>
      <w:bdr w:val="none" w:sz="0" w:space="0" w:color="auto"/>
    </w:rPr>
  </w:style>
  <w:style w:type="character" w:customStyle="1" w:styleId="swapimg4">
    <w:name w:val="swapimg4"/>
    <w:basedOn w:val="a0"/>
  </w:style>
  <w:style w:type="character" w:customStyle="1" w:styleId="swapimg5">
    <w:name w:val="swapimg5"/>
    <w:basedOn w:val="a0"/>
  </w:style>
  <w:style w:type="character" w:customStyle="1" w:styleId="l0">
    <w:name w:val="l_0"/>
    <w:basedOn w:val="a0"/>
  </w:style>
  <w:style w:type="character" w:customStyle="1" w:styleId="l2">
    <w:name w:val="l_2"/>
    <w:basedOn w:val="a0"/>
  </w:style>
  <w:style w:type="character" w:customStyle="1" w:styleId="l21">
    <w:name w:val="l_21"/>
    <w:basedOn w:val="a0"/>
  </w:style>
  <w:style w:type="character" w:customStyle="1" w:styleId="icongzkj">
    <w:name w:val="icon_gzkj"/>
    <w:basedOn w:val="a0"/>
    <w:rPr>
      <w:bdr w:val="none" w:sz="0" w:space="0" w:color="auto"/>
    </w:rPr>
  </w:style>
  <w:style w:type="character" w:customStyle="1" w:styleId="iconxglc">
    <w:name w:val="icon_xglc"/>
    <w:basedOn w:val="a0"/>
    <w:rPr>
      <w:bdr w:val="none" w:sz="0" w:space="0" w:color="auto"/>
    </w:rPr>
  </w:style>
  <w:style w:type="character" w:customStyle="1" w:styleId="l5">
    <w:name w:val="l_5"/>
    <w:basedOn w:val="a0"/>
  </w:style>
  <w:style w:type="character" w:customStyle="1" w:styleId="l51">
    <w:name w:val="l_51"/>
    <w:basedOn w:val="a0"/>
  </w:style>
  <w:style w:type="character" w:customStyle="1" w:styleId="l10">
    <w:name w:val="l_10"/>
    <w:basedOn w:val="a0"/>
  </w:style>
  <w:style w:type="character" w:customStyle="1" w:styleId="l101">
    <w:name w:val="l_101"/>
    <w:basedOn w:val="a0"/>
  </w:style>
  <w:style w:type="character" w:customStyle="1" w:styleId="l7">
    <w:name w:val="l_7"/>
    <w:basedOn w:val="a0"/>
  </w:style>
  <w:style w:type="character" w:customStyle="1" w:styleId="l71">
    <w:name w:val="l_71"/>
    <w:basedOn w:val="a0"/>
  </w:style>
  <w:style w:type="character" w:customStyle="1" w:styleId="l8">
    <w:name w:val="l_8"/>
    <w:basedOn w:val="a0"/>
  </w:style>
  <w:style w:type="character" w:customStyle="1" w:styleId="l81">
    <w:name w:val="l_81"/>
    <w:basedOn w:val="a0"/>
  </w:style>
  <w:style w:type="character" w:customStyle="1" w:styleId="l9">
    <w:name w:val="l_9"/>
    <w:basedOn w:val="a0"/>
  </w:style>
  <w:style w:type="character" w:customStyle="1" w:styleId="l91">
    <w:name w:val="l_91"/>
    <w:basedOn w:val="a0"/>
  </w:style>
  <w:style w:type="character" w:customStyle="1" w:styleId="l12">
    <w:name w:val="l_12"/>
    <w:basedOn w:val="a0"/>
  </w:style>
  <w:style w:type="character" w:customStyle="1" w:styleId="l121">
    <w:name w:val="l_121"/>
    <w:basedOn w:val="a0"/>
  </w:style>
  <w:style w:type="character" w:customStyle="1" w:styleId="l14">
    <w:name w:val="l_14"/>
    <w:basedOn w:val="a0"/>
  </w:style>
  <w:style w:type="character" w:customStyle="1" w:styleId="l141">
    <w:name w:val="l_141"/>
    <w:basedOn w:val="a0"/>
  </w:style>
  <w:style w:type="character" w:customStyle="1" w:styleId="l41">
    <w:name w:val="l_41"/>
    <w:basedOn w:val="a0"/>
  </w:style>
  <w:style w:type="character" w:customStyle="1" w:styleId="swapimg">
    <w:name w:val="swapimg"/>
    <w:basedOn w:val="a0"/>
  </w:style>
  <w:style w:type="character" w:customStyle="1" w:styleId="swapimg1">
    <w:name w:val="swapimg1"/>
    <w:basedOn w:val="a0"/>
  </w:style>
  <w:style w:type="character" w:customStyle="1" w:styleId="l01">
    <w:name w:val="l_01"/>
    <w:basedOn w:val="a0"/>
  </w:style>
  <w:style w:type="character" w:customStyle="1" w:styleId="l31">
    <w:name w:val="l_31"/>
    <w:basedOn w:val="a0"/>
  </w:style>
  <w:style w:type="character" w:customStyle="1" w:styleId="NormalCharacter">
    <w:name w:val="NormalCharacter"/>
    <w:semiHidden/>
    <w:qFormat/>
    <w:rPr>
      <w:rFonts w:asciiTheme="minorHAnsi" w:eastAsiaTheme="minorEastAsia" w:hAnsiTheme="minorHAnsi" w:cstheme="minorBidi"/>
      <w:kern w:val="2"/>
      <w:sz w:val="21"/>
      <w:szCs w:val="24"/>
      <w:lang w:val="en-US" w:eastAsia="zh-CN" w:bidi="ar-SA"/>
    </w:rPr>
  </w:style>
  <w:style w:type="paragraph" w:styleId="a7">
    <w:name w:val="header"/>
    <w:basedOn w:val="a"/>
    <w:link w:val="a8"/>
    <w:rsid w:val="00EA6A2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EA6A22"/>
    <w:rPr>
      <w:rFonts w:asciiTheme="minorHAnsi" w:eastAsiaTheme="minorEastAsia" w:hAnsiTheme="minorHAnsi" w:cstheme="minorBidi"/>
      <w:kern w:val="2"/>
      <w:sz w:val="18"/>
      <w:szCs w:val="18"/>
    </w:rPr>
  </w:style>
  <w:style w:type="paragraph" w:styleId="a9">
    <w:name w:val="footer"/>
    <w:basedOn w:val="a"/>
    <w:link w:val="aa"/>
    <w:rsid w:val="00EA6A22"/>
    <w:pPr>
      <w:tabs>
        <w:tab w:val="center" w:pos="4153"/>
        <w:tab w:val="right" w:pos="8306"/>
      </w:tabs>
      <w:snapToGrid w:val="0"/>
      <w:jc w:val="left"/>
    </w:pPr>
    <w:rPr>
      <w:sz w:val="18"/>
      <w:szCs w:val="18"/>
    </w:rPr>
  </w:style>
  <w:style w:type="character" w:customStyle="1" w:styleId="aa">
    <w:name w:val="页脚 字符"/>
    <w:basedOn w:val="a0"/>
    <w:link w:val="a9"/>
    <w:rsid w:val="00EA6A2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5</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thinkpadt14r5@outlook.com</cp:lastModifiedBy>
  <cp:revision>29</cp:revision>
  <dcterms:created xsi:type="dcterms:W3CDTF">2022-10-18T11:08:00Z</dcterms:created>
  <dcterms:modified xsi:type="dcterms:W3CDTF">2022-10-20T09:48:00Z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52BAAB42E4224E1F99204F36B0F261CA</vt:lpwstr>
  </property>
</Properties>
</file>