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bidi="ar"/>
        </w:rPr>
      </w:pPr>
      <w:bookmarkStart w:id="0" w:name="_GoBack"/>
      <w: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bidi="ar"/>
        </w:rPr>
        <w:t>附件二</w:t>
      </w:r>
      <w: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eastAsia="zh-CN" w:bidi="ar"/>
        </w:rPr>
        <w:t>、</w:t>
      </w:r>
      <w: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bidi="ar"/>
        </w:rPr>
        <w:t>各评委委员会成员对所有投标人投标文件的分项评分明细</w:t>
      </w:r>
    </w:p>
    <w:bookmarkEnd w:id="0"/>
    <w:p>
      <w:pP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  <w: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  <w:t>评委A:</w:t>
      </w:r>
    </w:p>
    <w:p>
      <w:r>
        <w:drawing>
          <wp:inline distT="0" distB="0" distL="114300" distR="114300">
            <wp:extent cx="5268595" cy="3472815"/>
            <wp:effectExtent l="0" t="0" r="444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47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7960" cy="700405"/>
            <wp:effectExtent l="0" t="0" r="508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pPr>
        <w:rPr>
          <w:rFonts w:hint="eastAsia"/>
          <w:lang w:val="en-US" w:eastAsia="zh-CN"/>
        </w:rPr>
      </w:pPr>
    </w:p>
    <w:p>
      <w:pP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  <w: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  <w:t>评委B:</w:t>
      </w:r>
    </w:p>
    <w:p>
      <w:r>
        <w:drawing>
          <wp:inline distT="0" distB="0" distL="114300" distR="114300">
            <wp:extent cx="5268595" cy="3589655"/>
            <wp:effectExtent l="0" t="0" r="4445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58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7325" cy="767080"/>
            <wp:effectExtent l="0" t="0" r="5715" b="1016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default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  <w: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  <w:t>评委C:</w:t>
      </w:r>
    </w:p>
    <w:p>
      <w:r>
        <w:drawing>
          <wp:inline distT="0" distB="0" distL="114300" distR="114300">
            <wp:extent cx="5267960" cy="3460750"/>
            <wp:effectExtent l="0" t="0" r="5080" b="139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46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70500" cy="724535"/>
            <wp:effectExtent l="0" t="0" r="2540" b="698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default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  <w: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  <w:t>评委D:</w:t>
      </w:r>
    </w:p>
    <w:p>
      <w:r>
        <w:drawing>
          <wp:inline distT="0" distB="0" distL="114300" distR="114300">
            <wp:extent cx="5265420" cy="3529330"/>
            <wp:effectExtent l="0" t="0" r="762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52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73675" cy="688340"/>
            <wp:effectExtent l="0" t="0" r="14605" b="1270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default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default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default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default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default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default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default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default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default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default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default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default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default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default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default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default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default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default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default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default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</w:pPr>
    </w:p>
    <w:p>
      <w:pPr>
        <w:rPr>
          <w:rFonts w:hint="default" w:ascii="宋体" w:hAnsi="宋体" w:cs="宋体" w:eastAsiaTheme="minorEastAsia"/>
          <w:color w:val="000000"/>
          <w:kern w:val="0"/>
          <w:sz w:val="24"/>
          <w:shd w:val="clear" w:color="auto" w:fill="FFFFFF"/>
          <w:lang w:val="en-US" w:eastAsia="zh-CN" w:bidi="ar"/>
        </w:rPr>
      </w:pPr>
      <w:r>
        <w:rPr>
          <w:rFonts w:hint="eastAsia" w:ascii="宋体" w:hAnsi="宋体" w:cs="宋体"/>
          <w:color w:val="000000"/>
          <w:kern w:val="0"/>
          <w:sz w:val="24"/>
          <w:shd w:val="clear" w:color="auto" w:fill="FFFFFF"/>
          <w:lang w:val="en-US" w:eastAsia="zh-CN" w:bidi="ar"/>
        </w:rPr>
        <w:t>评委E:</w:t>
      </w:r>
    </w:p>
    <w:p>
      <w:r>
        <w:drawing>
          <wp:inline distT="0" distB="0" distL="114300" distR="114300">
            <wp:extent cx="5273675" cy="3508375"/>
            <wp:effectExtent l="0" t="0" r="14605" b="1206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50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7325" cy="714375"/>
            <wp:effectExtent l="0" t="0" r="5715" b="190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0YTQwZGY0MjM3ZTcwNzU0MzBlN2M5NzRjY2Q0NzQifQ=="/>
  </w:docVars>
  <w:rsids>
    <w:rsidRoot w:val="50FF17C5"/>
    <w:rsid w:val="50FF17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2022-09-21T07:23:00Z</dcterms:created>
  <dc:creator>明</dc:creator>
  <cp:lastModifiedBy>明</cp:lastModifiedBy>
  <dcterms:modified xsi:type="dcterms:W3CDTF">2022-09-21T07:30:01Z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C2101194CCE746568486485D52E44667</vt:lpwstr>
  </property>
</Properties>
</file>