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57B3A">
      <w:pPr>
        <w:spacing w:before="233" w:line="219" w:lineRule="auto"/>
        <w:ind w:left="508" w:firstLine="550" w:firstLineChars="200"/>
        <w:rPr>
          <w:rFonts w:ascii="宋体" w:hAnsi="宋体" w:eastAsia="宋体" w:cs="宋体"/>
          <w:sz w:val="28"/>
          <w:szCs w:val="28"/>
        </w:rPr>
      </w:pPr>
      <w:r>
        <w:rPr>
          <w:rFonts w:hint="eastAsia" w:ascii="宋体" w:hAnsi="宋体" w:eastAsia="宋体" w:cs="宋体"/>
          <w:b/>
          <w:bCs/>
          <w:spacing w:val="-3"/>
          <w:sz w:val="28"/>
          <w:szCs w:val="28"/>
          <w:lang w:eastAsia="zh-CN"/>
        </w:rPr>
        <w:t>商丘市梁园区教育体育局校园餐大宗食材供应项目</w:t>
      </w:r>
      <w:r>
        <w:rPr>
          <w:rFonts w:ascii="宋体" w:hAnsi="宋体" w:eastAsia="宋体" w:cs="宋体"/>
          <w:b/>
          <w:bCs/>
          <w:spacing w:val="-3"/>
          <w:sz w:val="28"/>
          <w:szCs w:val="28"/>
        </w:rPr>
        <w:t>招标公告</w:t>
      </w:r>
    </w:p>
    <w:p w14:paraId="50F764FB">
      <w:pPr>
        <w:spacing w:before="202" w:line="228" w:lineRule="auto"/>
        <w:ind w:left="411"/>
        <w:rPr>
          <w:rFonts w:ascii="宋体" w:hAnsi="宋体" w:eastAsia="宋体" w:cs="宋体"/>
          <w:sz w:val="19"/>
          <w:szCs w:val="19"/>
        </w:rPr>
      </w:pPr>
      <w:r>
        <w:rPr>
          <w:rFonts w:ascii="宋体" w:hAnsi="宋体" w:eastAsia="宋体" w:cs="宋体"/>
          <w:spacing w:val="7"/>
          <w:sz w:val="19"/>
          <w:szCs w:val="19"/>
        </w:rPr>
        <w:t>项目概况</w:t>
      </w:r>
    </w:p>
    <w:p w14:paraId="20AC6EEE">
      <w:pPr>
        <w:spacing w:before="155" w:line="378" w:lineRule="auto"/>
        <w:ind w:left="8" w:firstLine="403"/>
        <w:rPr>
          <w:rFonts w:ascii="宋体" w:hAnsi="宋体" w:eastAsia="宋体" w:cs="宋体"/>
          <w:sz w:val="19"/>
          <w:szCs w:val="19"/>
        </w:rPr>
      </w:pPr>
      <w:r>
        <w:rPr>
          <w:rFonts w:hint="eastAsia" w:ascii="宋体" w:hAnsi="宋体" w:eastAsia="宋体" w:cs="宋体"/>
          <w:spacing w:val="10"/>
          <w:sz w:val="19"/>
          <w:szCs w:val="19"/>
          <w:lang w:eastAsia="zh-CN"/>
        </w:rPr>
        <w:t>商丘市梁园区教育体育局校园餐大宗食材供应项目</w:t>
      </w:r>
      <w:r>
        <w:rPr>
          <w:rFonts w:ascii="宋体" w:hAnsi="宋体" w:eastAsia="宋体" w:cs="宋体"/>
          <w:spacing w:val="10"/>
          <w:sz w:val="19"/>
          <w:szCs w:val="19"/>
        </w:rPr>
        <w:t>的潜在</w:t>
      </w:r>
      <w:r>
        <w:rPr>
          <w:rFonts w:ascii="宋体" w:hAnsi="宋体" w:eastAsia="宋体" w:cs="宋体"/>
          <w:spacing w:val="9"/>
          <w:sz w:val="19"/>
          <w:szCs w:val="19"/>
        </w:rPr>
        <w:t>投标人应在企业可直接在该公告下</w:t>
      </w:r>
      <w:r>
        <w:rPr>
          <w:rFonts w:ascii="宋体" w:hAnsi="宋体" w:eastAsia="宋体" w:cs="宋体"/>
          <w:spacing w:val="12"/>
          <w:sz w:val="19"/>
          <w:szCs w:val="19"/>
        </w:rPr>
        <w:t>方相关附件下载也可以免费注册登录商丘市公共资源交</w:t>
      </w:r>
      <w:r>
        <w:rPr>
          <w:rFonts w:ascii="宋体" w:hAnsi="宋体" w:eastAsia="宋体" w:cs="宋体"/>
          <w:spacing w:val="11"/>
          <w:sz w:val="19"/>
          <w:szCs w:val="19"/>
        </w:rPr>
        <w:t>易中心网站（</w:t>
      </w:r>
      <w:r>
        <w:fldChar w:fldCharType="begin"/>
      </w:r>
      <w:r>
        <w:instrText xml:space="preserve"> HYPERLINK "https://ggzyjy.shangqiu.gov.cn" </w:instrText>
      </w:r>
      <w:r>
        <w:fldChar w:fldCharType="separate"/>
      </w:r>
      <w:r>
        <w:rPr>
          <w:rFonts w:ascii="宋体" w:hAnsi="宋体" w:eastAsia="宋体" w:cs="宋体"/>
          <w:sz w:val="19"/>
          <w:szCs w:val="19"/>
        </w:rPr>
        <w:t>https</w:t>
      </w:r>
      <w:r>
        <w:rPr>
          <w:rFonts w:ascii="宋体" w:hAnsi="宋体" w:eastAsia="宋体" w:cs="宋体"/>
          <w:spacing w:val="11"/>
          <w:sz w:val="19"/>
          <w:szCs w:val="19"/>
        </w:rPr>
        <w:t>://</w:t>
      </w:r>
      <w:r>
        <w:rPr>
          <w:rFonts w:ascii="宋体" w:hAnsi="宋体" w:eastAsia="宋体" w:cs="宋体"/>
          <w:sz w:val="19"/>
          <w:szCs w:val="19"/>
        </w:rPr>
        <w:t>ggzyjy</w:t>
      </w:r>
      <w:r>
        <w:rPr>
          <w:rFonts w:ascii="宋体" w:hAnsi="宋体" w:eastAsia="宋体" w:cs="宋体"/>
          <w:spacing w:val="11"/>
          <w:sz w:val="19"/>
          <w:szCs w:val="19"/>
        </w:rPr>
        <w:t>.</w:t>
      </w:r>
      <w:r>
        <w:rPr>
          <w:rFonts w:ascii="宋体" w:hAnsi="宋体" w:eastAsia="宋体" w:cs="宋体"/>
          <w:sz w:val="19"/>
          <w:szCs w:val="19"/>
        </w:rPr>
        <w:t>shangqiu</w:t>
      </w:r>
      <w:r>
        <w:rPr>
          <w:rFonts w:ascii="宋体" w:hAnsi="宋体" w:eastAsia="宋体" w:cs="宋体"/>
          <w:spacing w:val="11"/>
          <w:sz w:val="19"/>
          <w:szCs w:val="19"/>
        </w:rPr>
        <w:t>.</w:t>
      </w:r>
      <w:r>
        <w:rPr>
          <w:rFonts w:ascii="宋体" w:hAnsi="宋体" w:eastAsia="宋体" w:cs="宋体"/>
          <w:sz w:val="19"/>
          <w:szCs w:val="19"/>
        </w:rPr>
        <w:t>gov</w:t>
      </w:r>
      <w:r>
        <w:rPr>
          <w:rFonts w:ascii="宋体" w:hAnsi="宋体" w:eastAsia="宋体" w:cs="宋体"/>
          <w:spacing w:val="11"/>
          <w:sz w:val="19"/>
          <w:szCs w:val="19"/>
        </w:rPr>
        <w:t>.</w:t>
      </w:r>
      <w:r>
        <w:rPr>
          <w:rFonts w:ascii="宋体" w:hAnsi="宋体" w:eastAsia="宋体" w:cs="宋体"/>
          <w:sz w:val="19"/>
          <w:szCs w:val="19"/>
        </w:rPr>
        <w:t>cn</w:t>
      </w:r>
      <w:r>
        <w:rPr>
          <w:rFonts w:ascii="宋体" w:hAnsi="宋体" w:eastAsia="宋体" w:cs="宋体"/>
          <w:sz w:val="19"/>
          <w:szCs w:val="19"/>
        </w:rPr>
        <w:fldChar w:fldCharType="end"/>
      </w:r>
      <w:r>
        <w:rPr>
          <w:rFonts w:ascii="宋体" w:hAnsi="宋体" w:eastAsia="宋体" w:cs="宋体"/>
          <w:spacing w:val="11"/>
          <w:sz w:val="19"/>
          <w:szCs w:val="19"/>
        </w:rPr>
        <w:t>）下载</w:t>
      </w:r>
      <w:r>
        <w:rPr>
          <w:rFonts w:hint="eastAsia" w:ascii="宋体" w:hAnsi="宋体" w:eastAsia="宋体" w:cs="宋体"/>
          <w:spacing w:val="11"/>
          <w:sz w:val="19"/>
          <w:szCs w:val="19"/>
          <w:lang w:eastAsia="zh-CN"/>
        </w:rPr>
        <w:t>采购</w:t>
      </w:r>
      <w:r>
        <w:rPr>
          <w:rFonts w:ascii="宋体" w:hAnsi="宋体" w:eastAsia="宋体" w:cs="宋体"/>
          <w:spacing w:val="11"/>
          <w:sz w:val="19"/>
          <w:szCs w:val="19"/>
        </w:rPr>
        <w:t>文件及相关附件；如确定投标，需登录商丘市公共资源交易中心网站（</w:t>
      </w:r>
      <w:r>
        <w:fldChar w:fldCharType="begin"/>
      </w:r>
      <w:r>
        <w:instrText xml:space="preserve"> HYPERLINK "https://ggzyjy.shangqiu.gov.cn" </w:instrText>
      </w:r>
      <w:r>
        <w:fldChar w:fldCharType="separate"/>
      </w:r>
      <w:r>
        <w:rPr>
          <w:rFonts w:ascii="宋体" w:hAnsi="宋体" w:eastAsia="宋体" w:cs="宋体"/>
          <w:sz w:val="19"/>
          <w:szCs w:val="19"/>
        </w:rPr>
        <w:t>https</w:t>
      </w:r>
      <w:r>
        <w:rPr>
          <w:rFonts w:ascii="宋体" w:hAnsi="宋体" w:eastAsia="宋体" w:cs="宋体"/>
          <w:spacing w:val="11"/>
          <w:sz w:val="19"/>
          <w:szCs w:val="19"/>
        </w:rPr>
        <w:t>://</w:t>
      </w:r>
      <w:r>
        <w:rPr>
          <w:rFonts w:ascii="宋体" w:hAnsi="宋体" w:eastAsia="宋体" w:cs="宋体"/>
          <w:sz w:val="19"/>
          <w:szCs w:val="19"/>
        </w:rPr>
        <w:t>ggzyjy</w:t>
      </w:r>
      <w:r>
        <w:rPr>
          <w:rFonts w:ascii="宋体" w:hAnsi="宋体" w:eastAsia="宋体" w:cs="宋体"/>
          <w:spacing w:val="11"/>
          <w:sz w:val="19"/>
          <w:szCs w:val="19"/>
        </w:rPr>
        <w:t>.</w:t>
      </w:r>
      <w:r>
        <w:rPr>
          <w:rFonts w:ascii="宋体" w:hAnsi="宋体" w:eastAsia="宋体" w:cs="宋体"/>
          <w:sz w:val="19"/>
          <w:szCs w:val="19"/>
        </w:rPr>
        <w:t>shang</w:t>
      </w:r>
      <w:r>
        <w:rPr>
          <w:rFonts w:ascii="宋体" w:hAnsi="宋体" w:eastAsia="宋体" w:cs="宋体"/>
          <w:sz w:val="19"/>
          <w:szCs w:val="19"/>
        </w:rPr>
        <w:fldChar w:fldCharType="end"/>
      </w:r>
      <w:r>
        <w:rPr>
          <w:rFonts w:ascii="宋体" w:hAnsi="宋体" w:eastAsia="宋体" w:cs="宋体"/>
          <w:spacing w:val="4"/>
          <w:sz w:val="19"/>
          <w:szCs w:val="19"/>
        </w:rPr>
        <w:t xml:space="preserve"> </w:t>
      </w:r>
      <w:r>
        <w:fldChar w:fldCharType="begin"/>
      </w:r>
      <w:r>
        <w:instrText xml:space="preserve"> HYPERLINK "https://ggzyjy.shangqiu.gov.cn" </w:instrText>
      </w:r>
      <w:r>
        <w:fldChar w:fldCharType="separate"/>
      </w:r>
      <w:r>
        <w:rPr>
          <w:rFonts w:ascii="宋体" w:hAnsi="宋体" w:eastAsia="宋体" w:cs="宋体"/>
          <w:sz w:val="19"/>
          <w:szCs w:val="19"/>
        </w:rPr>
        <w:t>qiu</w:t>
      </w:r>
      <w:r>
        <w:rPr>
          <w:rFonts w:ascii="宋体" w:hAnsi="宋体" w:eastAsia="宋体" w:cs="宋体"/>
          <w:spacing w:val="9"/>
          <w:sz w:val="19"/>
          <w:szCs w:val="19"/>
        </w:rPr>
        <w:t>.</w:t>
      </w:r>
      <w:r>
        <w:rPr>
          <w:rFonts w:ascii="宋体" w:hAnsi="宋体" w:eastAsia="宋体" w:cs="宋体"/>
          <w:sz w:val="19"/>
          <w:szCs w:val="19"/>
        </w:rPr>
        <w:t>gov</w:t>
      </w:r>
      <w:r>
        <w:rPr>
          <w:rFonts w:ascii="宋体" w:hAnsi="宋体" w:eastAsia="宋体" w:cs="宋体"/>
          <w:spacing w:val="9"/>
          <w:sz w:val="19"/>
          <w:szCs w:val="19"/>
        </w:rPr>
        <w:t>.</w:t>
      </w:r>
      <w:r>
        <w:rPr>
          <w:rFonts w:ascii="宋体" w:hAnsi="宋体" w:eastAsia="宋体" w:cs="宋体"/>
          <w:sz w:val="19"/>
          <w:szCs w:val="19"/>
        </w:rPr>
        <w:t>cn</w:t>
      </w:r>
      <w:r>
        <w:rPr>
          <w:rFonts w:ascii="宋体" w:hAnsi="宋体" w:eastAsia="宋体" w:cs="宋体"/>
          <w:sz w:val="19"/>
          <w:szCs w:val="19"/>
        </w:rPr>
        <w:fldChar w:fldCharType="end"/>
      </w:r>
      <w:r>
        <w:rPr>
          <w:rFonts w:ascii="宋体" w:hAnsi="宋体" w:eastAsia="宋体" w:cs="宋体"/>
          <w:spacing w:val="9"/>
          <w:sz w:val="19"/>
          <w:szCs w:val="19"/>
        </w:rPr>
        <w:t>）点击公告中的“我要投标</w:t>
      </w:r>
      <w:r>
        <w:rPr>
          <w:rFonts w:ascii="宋体" w:hAnsi="宋体" w:eastAsia="宋体" w:cs="宋体"/>
          <w:spacing w:val="-68"/>
          <w:sz w:val="19"/>
          <w:szCs w:val="19"/>
        </w:rPr>
        <w:t xml:space="preserve"> </w:t>
      </w:r>
      <w:r>
        <w:rPr>
          <w:rFonts w:ascii="宋体" w:hAnsi="宋体" w:eastAsia="宋体" w:cs="宋体"/>
          <w:spacing w:val="9"/>
          <w:sz w:val="19"/>
          <w:szCs w:val="19"/>
        </w:rPr>
        <w:t>”按照系统提示进行操作获取招标文件，并于202</w:t>
      </w:r>
      <w:r>
        <w:rPr>
          <w:rFonts w:hint="eastAsia" w:ascii="宋体" w:hAnsi="宋体" w:eastAsia="宋体" w:cs="宋体"/>
          <w:spacing w:val="9"/>
          <w:sz w:val="19"/>
          <w:szCs w:val="19"/>
          <w:lang w:val="en-US" w:eastAsia="zh-CN"/>
        </w:rPr>
        <w:t>6</w:t>
      </w:r>
      <w:r>
        <w:rPr>
          <w:rFonts w:ascii="宋体" w:hAnsi="宋体" w:eastAsia="宋体" w:cs="宋体"/>
          <w:spacing w:val="8"/>
          <w:sz w:val="19"/>
          <w:szCs w:val="19"/>
        </w:rPr>
        <w:t>年</w:t>
      </w:r>
      <w:r>
        <w:rPr>
          <w:rFonts w:hint="eastAsia" w:ascii="宋体" w:hAnsi="宋体" w:eastAsia="宋体" w:cs="宋体"/>
          <w:spacing w:val="8"/>
          <w:sz w:val="19"/>
          <w:szCs w:val="19"/>
          <w:lang w:val="en-US" w:eastAsia="zh-CN"/>
        </w:rPr>
        <w:t>03</w:t>
      </w:r>
      <w:r>
        <w:rPr>
          <w:rFonts w:ascii="宋体" w:hAnsi="宋体" w:eastAsia="宋体" w:cs="宋体"/>
          <w:spacing w:val="8"/>
          <w:sz w:val="19"/>
          <w:szCs w:val="19"/>
        </w:rPr>
        <w:t>月</w:t>
      </w:r>
      <w:r>
        <w:rPr>
          <w:rFonts w:hint="eastAsia" w:ascii="宋体" w:hAnsi="宋体" w:eastAsia="宋体" w:cs="宋体"/>
          <w:spacing w:val="8"/>
          <w:sz w:val="19"/>
          <w:szCs w:val="19"/>
          <w:lang w:val="en-US" w:eastAsia="zh-CN"/>
        </w:rPr>
        <w:t>04</w:t>
      </w:r>
      <w:r>
        <w:rPr>
          <w:rFonts w:ascii="宋体" w:hAnsi="宋体" w:eastAsia="宋体" w:cs="宋体"/>
          <w:spacing w:val="8"/>
          <w:sz w:val="19"/>
          <w:szCs w:val="19"/>
        </w:rPr>
        <w:t>日09时00分（北京时间）前递交</w:t>
      </w:r>
      <w:r>
        <w:rPr>
          <w:rFonts w:hint="eastAsia" w:ascii="宋体" w:hAnsi="宋体" w:eastAsia="宋体" w:cs="宋体"/>
          <w:spacing w:val="8"/>
          <w:sz w:val="19"/>
          <w:szCs w:val="19"/>
          <w:lang w:eastAsia="zh-CN"/>
        </w:rPr>
        <w:t>投标</w:t>
      </w:r>
      <w:r>
        <w:rPr>
          <w:rFonts w:ascii="宋体" w:hAnsi="宋体" w:eastAsia="宋体" w:cs="宋体"/>
          <w:spacing w:val="8"/>
          <w:sz w:val="19"/>
          <w:szCs w:val="19"/>
        </w:rPr>
        <w:t>文件。</w:t>
      </w:r>
    </w:p>
    <w:p w14:paraId="0387806D">
      <w:pPr>
        <w:spacing w:line="227" w:lineRule="auto"/>
        <w:ind w:left="22"/>
        <w:outlineLvl w:val="1"/>
        <w:rPr>
          <w:rFonts w:ascii="宋体" w:hAnsi="宋体" w:eastAsia="宋体" w:cs="宋体"/>
          <w:sz w:val="19"/>
          <w:szCs w:val="19"/>
        </w:rPr>
      </w:pPr>
      <w:r>
        <w:rPr>
          <w:rFonts w:ascii="宋体" w:hAnsi="宋体" w:eastAsia="宋体" w:cs="宋体"/>
          <w:b/>
          <w:bCs/>
          <w:spacing w:val="7"/>
          <w:sz w:val="19"/>
          <w:szCs w:val="19"/>
        </w:rPr>
        <w:t>一、项目基本情况</w:t>
      </w:r>
    </w:p>
    <w:p w14:paraId="5EB63FFB">
      <w:pPr>
        <w:spacing w:before="155" w:line="227" w:lineRule="auto"/>
        <w:ind w:left="423"/>
        <w:rPr>
          <w:rFonts w:ascii="宋体" w:hAnsi="宋体" w:eastAsia="宋体" w:cs="宋体"/>
          <w:sz w:val="19"/>
          <w:szCs w:val="19"/>
        </w:rPr>
      </w:pPr>
      <w:r>
        <w:rPr>
          <w:rFonts w:ascii="宋体" w:hAnsi="宋体" w:eastAsia="宋体" w:cs="宋体"/>
          <w:spacing w:val="7"/>
          <w:sz w:val="19"/>
          <w:szCs w:val="19"/>
        </w:rPr>
        <w:t>1、项目编号：商梁财采招-202</w:t>
      </w:r>
      <w:r>
        <w:rPr>
          <w:rFonts w:hint="eastAsia" w:ascii="宋体" w:hAnsi="宋体" w:eastAsia="宋体" w:cs="宋体"/>
          <w:spacing w:val="7"/>
          <w:sz w:val="19"/>
          <w:szCs w:val="19"/>
          <w:lang w:val="en-US" w:eastAsia="zh-CN"/>
        </w:rPr>
        <w:t>6</w:t>
      </w:r>
      <w:r>
        <w:rPr>
          <w:rFonts w:ascii="宋体" w:hAnsi="宋体" w:eastAsia="宋体" w:cs="宋体"/>
          <w:spacing w:val="7"/>
          <w:sz w:val="19"/>
          <w:szCs w:val="19"/>
        </w:rPr>
        <w:t>-</w:t>
      </w:r>
      <w:r>
        <w:rPr>
          <w:rFonts w:hint="eastAsia" w:ascii="宋体" w:hAnsi="宋体" w:eastAsia="宋体" w:cs="宋体"/>
          <w:spacing w:val="7"/>
          <w:sz w:val="19"/>
          <w:szCs w:val="19"/>
          <w:lang w:val="en-US" w:eastAsia="zh-CN"/>
        </w:rPr>
        <w:t>3</w:t>
      </w:r>
      <w:r>
        <w:rPr>
          <w:rFonts w:ascii="宋体" w:hAnsi="宋体" w:eastAsia="宋体" w:cs="宋体"/>
          <w:spacing w:val="7"/>
          <w:sz w:val="19"/>
          <w:szCs w:val="19"/>
        </w:rPr>
        <w:t>；招标编号：商政采〔2026〕072号</w:t>
      </w:r>
    </w:p>
    <w:p w14:paraId="1F5AFA35">
      <w:pPr>
        <w:spacing w:before="155" w:line="227" w:lineRule="auto"/>
        <w:ind w:left="410"/>
        <w:rPr>
          <w:rFonts w:hint="eastAsia" w:ascii="宋体" w:hAnsi="宋体" w:eastAsia="宋体" w:cs="宋体"/>
          <w:sz w:val="19"/>
          <w:szCs w:val="19"/>
          <w:lang w:eastAsia="zh-CN"/>
        </w:rPr>
      </w:pPr>
      <w:r>
        <w:rPr>
          <w:rFonts w:ascii="宋体" w:hAnsi="宋体" w:eastAsia="宋体" w:cs="宋体"/>
          <w:spacing w:val="9"/>
          <w:sz w:val="19"/>
          <w:szCs w:val="19"/>
        </w:rPr>
        <w:t>2、项目名称：</w:t>
      </w:r>
      <w:r>
        <w:rPr>
          <w:rFonts w:hint="eastAsia" w:ascii="宋体" w:hAnsi="宋体" w:eastAsia="宋体" w:cs="宋体"/>
          <w:spacing w:val="9"/>
          <w:sz w:val="19"/>
          <w:szCs w:val="19"/>
          <w:lang w:eastAsia="zh-CN"/>
        </w:rPr>
        <w:t>商丘市梁园区教育体育局校园餐大宗食材供应项目</w:t>
      </w:r>
    </w:p>
    <w:p w14:paraId="3F2B5FCA">
      <w:pPr>
        <w:spacing w:before="155" w:line="227" w:lineRule="auto"/>
        <w:ind w:left="412"/>
        <w:rPr>
          <w:rFonts w:ascii="宋体" w:hAnsi="宋体" w:eastAsia="宋体" w:cs="宋体"/>
          <w:sz w:val="19"/>
          <w:szCs w:val="19"/>
        </w:rPr>
      </w:pPr>
      <w:r>
        <w:rPr>
          <w:rFonts w:ascii="宋体" w:hAnsi="宋体" w:eastAsia="宋体" w:cs="宋体"/>
          <w:spacing w:val="8"/>
          <w:sz w:val="19"/>
          <w:szCs w:val="19"/>
        </w:rPr>
        <w:t>3、采购方式：公开招标</w:t>
      </w:r>
    </w:p>
    <w:p w14:paraId="273E1494">
      <w:pPr>
        <w:spacing w:before="155" w:line="228" w:lineRule="auto"/>
        <w:ind w:left="407"/>
        <w:rPr>
          <w:rFonts w:ascii="宋体" w:hAnsi="宋体" w:eastAsia="宋体" w:cs="宋体"/>
          <w:sz w:val="19"/>
          <w:szCs w:val="19"/>
          <w:highlight w:val="none"/>
        </w:rPr>
      </w:pPr>
      <w:r>
        <w:rPr>
          <w:rFonts w:ascii="宋体" w:hAnsi="宋体" w:eastAsia="宋体" w:cs="宋体"/>
          <w:spacing w:val="6"/>
          <w:sz w:val="19"/>
          <w:szCs w:val="19"/>
          <w:highlight w:val="none"/>
        </w:rPr>
        <w:t>4、预算金额：436320000.00元</w:t>
      </w:r>
    </w:p>
    <w:p w14:paraId="7B2ACD92">
      <w:pPr>
        <w:spacing w:before="153" w:line="227" w:lineRule="auto"/>
        <w:ind w:left="410"/>
        <w:rPr>
          <w:rFonts w:ascii="宋体" w:hAnsi="宋体" w:eastAsia="宋体" w:cs="宋体"/>
          <w:sz w:val="19"/>
          <w:szCs w:val="19"/>
          <w:highlight w:val="none"/>
        </w:rPr>
      </w:pPr>
      <w:r>
        <w:rPr>
          <w:rFonts w:ascii="宋体" w:hAnsi="宋体" w:eastAsia="宋体" w:cs="宋体"/>
          <w:spacing w:val="6"/>
          <w:sz w:val="19"/>
          <w:szCs w:val="19"/>
          <w:highlight w:val="none"/>
        </w:rPr>
        <w:t>最高限价：436320000.00元</w:t>
      </w:r>
    </w:p>
    <w:p w14:paraId="46217FA6">
      <w:pPr>
        <w:spacing w:before="156" w:line="227" w:lineRule="auto"/>
        <w:ind w:left="412"/>
        <w:rPr>
          <w:rFonts w:ascii="宋体" w:hAnsi="宋体" w:eastAsia="宋体" w:cs="宋体"/>
          <w:sz w:val="19"/>
          <w:szCs w:val="19"/>
        </w:rPr>
      </w:pPr>
      <w:r>
        <w:rPr>
          <w:rFonts w:ascii="宋体" w:hAnsi="宋体" w:eastAsia="宋体" w:cs="宋体"/>
          <w:spacing w:val="6"/>
          <w:sz w:val="19"/>
          <w:szCs w:val="19"/>
        </w:rPr>
        <w:t>5、采购需求：</w:t>
      </w:r>
    </w:p>
    <w:p w14:paraId="50045176">
      <w:pPr>
        <w:spacing w:before="154" w:line="329" w:lineRule="auto"/>
        <w:ind w:left="7" w:right="181" w:firstLine="404"/>
        <w:rPr>
          <w:rFonts w:ascii="宋体" w:hAnsi="宋体" w:eastAsia="宋体" w:cs="宋体"/>
          <w:sz w:val="19"/>
          <w:szCs w:val="19"/>
        </w:rPr>
      </w:pPr>
      <w:r>
        <w:rPr>
          <w:rFonts w:ascii="宋体" w:hAnsi="宋体" w:eastAsia="宋体" w:cs="宋体"/>
          <w:spacing w:val="9"/>
          <w:sz w:val="19"/>
          <w:szCs w:val="19"/>
        </w:rPr>
        <w:t>5.1采购内容</w:t>
      </w:r>
      <w:r>
        <w:rPr>
          <w:rFonts w:ascii="宋体" w:hAnsi="宋体" w:eastAsia="宋体" w:cs="宋体"/>
          <w:spacing w:val="9"/>
          <w:sz w:val="19"/>
          <w:szCs w:val="19"/>
          <w:highlight w:val="none"/>
        </w:rPr>
        <w:t>：梁园区校园餐大宗食材供应、配送及相关管理服务，包括①新鲜肉类(冷鲜肉）②蔬菜水果类③豆制品类④鸡蛋⑤调味品⑥粮油类⑦其它原辅材料等；服务学生人数约为66520人（服务学</w:t>
      </w:r>
      <w:r>
        <w:rPr>
          <w:rFonts w:ascii="宋体" w:hAnsi="宋体" w:eastAsia="宋体" w:cs="宋体"/>
          <w:spacing w:val="8"/>
          <w:sz w:val="19"/>
          <w:szCs w:val="19"/>
          <w:highlight w:val="none"/>
        </w:rPr>
        <w:t>生人数最终以实际人数为准）</w:t>
      </w:r>
    </w:p>
    <w:p w14:paraId="5CC4E2F8">
      <w:pPr>
        <w:spacing w:before="154" w:line="228" w:lineRule="auto"/>
        <w:ind w:left="412"/>
        <w:rPr>
          <w:rFonts w:ascii="宋体" w:hAnsi="宋体" w:eastAsia="宋体" w:cs="宋体"/>
          <w:sz w:val="19"/>
          <w:szCs w:val="19"/>
        </w:rPr>
      </w:pPr>
      <w:r>
        <w:rPr>
          <w:rFonts w:ascii="宋体" w:hAnsi="宋体" w:eastAsia="宋体" w:cs="宋体"/>
          <w:spacing w:val="8"/>
          <w:sz w:val="19"/>
          <w:szCs w:val="19"/>
        </w:rPr>
        <w:t>5.2项目地点：商丘市梁园区</w:t>
      </w:r>
    </w:p>
    <w:p w14:paraId="56450B16">
      <w:pPr>
        <w:spacing w:before="155" w:line="227" w:lineRule="auto"/>
        <w:ind w:left="412"/>
        <w:rPr>
          <w:rFonts w:ascii="宋体" w:hAnsi="宋体" w:eastAsia="宋体" w:cs="宋体"/>
          <w:sz w:val="19"/>
          <w:szCs w:val="19"/>
        </w:rPr>
      </w:pPr>
      <w:r>
        <w:rPr>
          <w:rFonts w:ascii="宋体" w:hAnsi="宋体" w:eastAsia="宋体" w:cs="宋体"/>
          <w:spacing w:val="8"/>
          <w:sz w:val="19"/>
          <w:szCs w:val="19"/>
        </w:rPr>
        <w:t>5.3采购范围：招标文件范围内的所有内容</w:t>
      </w:r>
    </w:p>
    <w:p w14:paraId="08B32B91">
      <w:pPr>
        <w:spacing w:before="155" w:line="228" w:lineRule="auto"/>
        <w:ind w:left="412"/>
        <w:rPr>
          <w:rFonts w:ascii="宋体" w:hAnsi="宋体" w:eastAsia="宋体" w:cs="宋体"/>
          <w:sz w:val="19"/>
          <w:szCs w:val="19"/>
        </w:rPr>
      </w:pPr>
      <w:r>
        <w:rPr>
          <w:rFonts w:ascii="宋体" w:hAnsi="宋体" w:eastAsia="宋体" w:cs="宋体"/>
          <w:spacing w:val="7"/>
          <w:sz w:val="19"/>
          <w:szCs w:val="19"/>
        </w:rPr>
        <w:t>5.4服务期</w:t>
      </w:r>
      <w:r>
        <w:rPr>
          <w:rFonts w:ascii="宋体" w:hAnsi="宋体" w:eastAsia="宋体" w:cs="宋体"/>
          <w:spacing w:val="7"/>
          <w:sz w:val="19"/>
          <w:szCs w:val="19"/>
          <w:highlight w:val="none"/>
        </w:rPr>
        <w:t>限：三年（合同一年一签）</w:t>
      </w:r>
    </w:p>
    <w:p w14:paraId="252793C2">
      <w:pPr>
        <w:spacing w:before="154" w:line="227" w:lineRule="auto"/>
        <w:ind w:left="412"/>
        <w:rPr>
          <w:rFonts w:ascii="宋体" w:hAnsi="宋体" w:eastAsia="宋体" w:cs="宋体"/>
          <w:sz w:val="19"/>
          <w:szCs w:val="19"/>
        </w:rPr>
      </w:pPr>
      <w:r>
        <w:rPr>
          <w:rFonts w:ascii="宋体" w:hAnsi="宋体" w:eastAsia="宋体" w:cs="宋体"/>
          <w:spacing w:val="8"/>
          <w:sz w:val="19"/>
          <w:szCs w:val="19"/>
        </w:rPr>
        <w:t>5.5服务地点：采购人指定地点</w:t>
      </w:r>
    </w:p>
    <w:p w14:paraId="469E03C2">
      <w:pPr>
        <w:spacing w:before="155" w:line="228" w:lineRule="auto"/>
        <w:ind w:left="412"/>
        <w:rPr>
          <w:rFonts w:hint="eastAsia" w:ascii="宋体" w:hAnsi="宋体" w:eastAsia="宋体" w:cs="宋体"/>
          <w:sz w:val="19"/>
          <w:szCs w:val="19"/>
          <w:lang w:eastAsia="zh-CN"/>
        </w:rPr>
      </w:pPr>
      <w:r>
        <w:rPr>
          <w:rFonts w:ascii="宋体" w:hAnsi="宋体" w:eastAsia="宋体" w:cs="宋体"/>
          <w:spacing w:val="9"/>
          <w:sz w:val="19"/>
          <w:szCs w:val="19"/>
        </w:rPr>
        <w:t>5.6质量标准：</w:t>
      </w:r>
      <w:r>
        <w:rPr>
          <w:rFonts w:hint="eastAsia" w:ascii="宋体" w:hAnsi="宋体" w:eastAsia="宋体" w:cs="宋体"/>
          <w:spacing w:val="9"/>
          <w:sz w:val="19"/>
          <w:szCs w:val="19"/>
          <w:lang w:eastAsia="zh-CN"/>
        </w:rPr>
        <w:t>符合《食品安全法》等法律法规及国家和行业标准的规定</w:t>
      </w:r>
    </w:p>
    <w:p w14:paraId="5B7684CB">
      <w:pPr>
        <w:spacing w:before="156" w:line="228" w:lineRule="auto"/>
        <w:ind w:left="412"/>
        <w:rPr>
          <w:rFonts w:ascii="宋体" w:hAnsi="宋体" w:eastAsia="宋体" w:cs="宋体"/>
          <w:sz w:val="19"/>
          <w:szCs w:val="19"/>
        </w:rPr>
      </w:pPr>
      <w:r>
        <w:rPr>
          <w:rFonts w:ascii="宋体" w:hAnsi="宋体" w:eastAsia="宋体" w:cs="宋体"/>
          <w:spacing w:val="3"/>
          <w:sz w:val="19"/>
          <w:szCs w:val="19"/>
        </w:rPr>
        <w:t>5.7资金来源：</w:t>
      </w:r>
      <w:r>
        <w:rPr>
          <w:rFonts w:ascii="宋体" w:hAnsi="宋体" w:eastAsia="宋体" w:cs="宋体"/>
          <w:spacing w:val="-39"/>
          <w:sz w:val="19"/>
          <w:szCs w:val="19"/>
        </w:rPr>
        <w:t xml:space="preserve"> </w:t>
      </w:r>
      <w:r>
        <w:rPr>
          <w:rFonts w:ascii="宋体" w:hAnsi="宋体" w:eastAsia="宋体" w:cs="宋体"/>
          <w:spacing w:val="3"/>
          <w:sz w:val="19"/>
          <w:szCs w:val="19"/>
        </w:rPr>
        <w:t>自筹资金</w:t>
      </w:r>
    </w:p>
    <w:p w14:paraId="21797C82">
      <w:pPr>
        <w:spacing w:before="155" w:line="227" w:lineRule="auto"/>
        <w:ind w:left="412"/>
        <w:rPr>
          <w:rFonts w:ascii="宋体" w:hAnsi="宋体" w:eastAsia="宋体" w:cs="宋体"/>
          <w:sz w:val="19"/>
          <w:szCs w:val="19"/>
        </w:rPr>
      </w:pPr>
      <w:r>
        <w:rPr>
          <w:rFonts w:ascii="宋体" w:hAnsi="宋体" w:eastAsia="宋体" w:cs="宋体"/>
          <w:spacing w:val="7"/>
          <w:sz w:val="19"/>
          <w:szCs w:val="19"/>
        </w:rPr>
        <w:t>5.8标段划分：本次采购共分为 1</w:t>
      </w:r>
      <w:r>
        <w:rPr>
          <w:rFonts w:ascii="宋体" w:hAnsi="宋体" w:eastAsia="宋体" w:cs="宋体"/>
          <w:spacing w:val="27"/>
          <w:sz w:val="19"/>
          <w:szCs w:val="19"/>
        </w:rPr>
        <w:t xml:space="preserve"> </w:t>
      </w:r>
      <w:r>
        <w:rPr>
          <w:rFonts w:ascii="宋体" w:hAnsi="宋体" w:eastAsia="宋体" w:cs="宋体"/>
          <w:spacing w:val="7"/>
          <w:sz w:val="19"/>
          <w:szCs w:val="19"/>
        </w:rPr>
        <w:t>个标段</w:t>
      </w:r>
    </w:p>
    <w:p w14:paraId="2FAAE36C">
      <w:pPr>
        <w:spacing w:before="155" w:line="228" w:lineRule="auto"/>
        <w:ind w:left="410"/>
        <w:rPr>
          <w:rFonts w:ascii="宋体" w:hAnsi="宋体" w:eastAsia="宋体" w:cs="宋体"/>
          <w:sz w:val="19"/>
          <w:szCs w:val="19"/>
        </w:rPr>
      </w:pPr>
      <w:r>
        <w:rPr>
          <w:rFonts w:ascii="宋体" w:hAnsi="宋体" w:eastAsia="宋体" w:cs="宋体"/>
          <w:spacing w:val="7"/>
          <w:sz w:val="19"/>
          <w:szCs w:val="19"/>
        </w:rPr>
        <w:t>6、合同履行期限：3年。</w:t>
      </w:r>
    </w:p>
    <w:p w14:paraId="4866735B">
      <w:pPr>
        <w:spacing w:before="154" w:line="227" w:lineRule="auto"/>
        <w:ind w:left="413"/>
        <w:rPr>
          <w:rFonts w:ascii="宋体" w:hAnsi="宋体" w:eastAsia="宋体" w:cs="宋体"/>
          <w:sz w:val="19"/>
          <w:szCs w:val="19"/>
        </w:rPr>
      </w:pPr>
      <w:r>
        <w:rPr>
          <w:rFonts w:ascii="宋体" w:hAnsi="宋体" w:eastAsia="宋体" w:cs="宋体"/>
          <w:spacing w:val="8"/>
          <w:sz w:val="19"/>
          <w:szCs w:val="19"/>
        </w:rPr>
        <w:t>7、本项目是否接受联合体投标：否。</w:t>
      </w:r>
    </w:p>
    <w:p w14:paraId="5DD55234">
      <w:pPr>
        <w:spacing w:before="155" w:line="228" w:lineRule="auto"/>
        <w:ind w:left="409"/>
        <w:rPr>
          <w:rFonts w:ascii="宋体" w:hAnsi="宋体" w:eastAsia="宋体" w:cs="宋体"/>
          <w:sz w:val="19"/>
          <w:szCs w:val="19"/>
        </w:rPr>
      </w:pPr>
      <w:r>
        <w:rPr>
          <w:rFonts w:ascii="宋体" w:hAnsi="宋体" w:eastAsia="宋体" w:cs="宋体"/>
          <w:spacing w:val="8"/>
          <w:sz w:val="19"/>
          <w:szCs w:val="19"/>
        </w:rPr>
        <w:t>8、是否接受进口产品：否。</w:t>
      </w:r>
    </w:p>
    <w:p w14:paraId="53331948">
      <w:pPr>
        <w:spacing w:before="154" w:line="229" w:lineRule="auto"/>
        <w:ind w:left="409"/>
        <w:rPr>
          <w:rFonts w:ascii="宋体" w:hAnsi="宋体" w:eastAsia="宋体" w:cs="宋体"/>
          <w:sz w:val="19"/>
          <w:szCs w:val="19"/>
        </w:rPr>
      </w:pPr>
      <w:r>
        <w:rPr>
          <w:rFonts w:ascii="宋体" w:hAnsi="宋体" w:eastAsia="宋体" w:cs="宋体"/>
          <w:spacing w:val="8"/>
          <w:sz w:val="19"/>
          <w:szCs w:val="19"/>
        </w:rPr>
        <w:t>9、是否专门面向中小企业：否。</w:t>
      </w:r>
    </w:p>
    <w:p w14:paraId="3F7F3FB2">
      <w:pPr>
        <w:spacing w:before="153" w:line="228" w:lineRule="auto"/>
        <w:ind w:left="22"/>
        <w:outlineLvl w:val="1"/>
        <w:rPr>
          <w:rFonts w:ascii="宋体" w:hAnsi="宋体" w:eastAsia="宋体" w:cs="宋体"/>
          <w:sz w:val="19"/>
          <w:szCs w:val="19"/>
        </w:rPr>
      </w:pPr>
      <w:r>
        <w:rPr>
          <w:rFonts w:ascii="宋体" w:hAnsi="宋体" w:eastAsia="宋体" w:cs="宋体"/>
          <w:b/>
          <w:bCs/>
          <w:spacing w:val="2"/>
          <w:sz w:val="19"/>
          <w:szCs w:val="19"/>
        </w:rPr>
        <w:t>二、</w:t>
      </w:r>
      <w:r>
        <w:rPr>
          <w:rFonts w:ascii="宋体" w:hAnsi="宋体" w:eastAsia="宋体" w:cs="宋体"/>
          <w:spacing w:val="46"/>
          <w:sz w:val="19"/>
          <w:szCs w:val="19"/>
        </w:rPr>
        <w:t xml:space="preserve"> </w:t>
      </w:r>
      <w:r>
        <w:rPr>
          <w:rFonts w:ascii="宋体" w:hAnsi="宋体" w:eastAsia="宋体" w:cs="宋体"/>
          <w:b/>
          <w:bCs/>
          <w:spacing w:val="2"/>
          <w:sz w:val="19"/>
          <w:szCs w:val="19"/>
        </w:rPr>
        <w:t>申请人资格要求：</w:t>
      </w:r>
    </w:p>
    <w:p w14:paraId="653E5760">
      <w:pPr>
        <w:spacing w:before="155" w:line="227" w:lineRule="auto"/>
        <w:ind w:left="423"/>
        <w:rPr>
          <w:rFonts w:ascii="宋体" w:hAnsi="宋体" w:eastAsia="宋体" w:cs="宋体"/>
          <w:sz w:val="19"/>
          <w:szCs w:val="19"/>
        </w:rPr>
      </w:pPr>
      <w:r>
        <w:rPr>
          <w:rFonts w:ascii="宋体" w:hAnsi="宋体" w:eastAsia="宋体" w:cs="宋体"/>
          <w:spacing w:val="8"/>
          <w:sz w:val="19"/>
          <w:szCs w:val="19"/>
        </w:rPr>
        <w:t>1、满足《中华人民共和国政府采购法》第二十二条规定；</w:t>
      </w:r>
    </w:p>
    <w:p w14:paraId="2B65F588">
      <w:pPr>
        <w:spacing w:before="155" w:line="227" w:lineRule="auto"/>
        <w:ind w:left="410"/>
        <w:rPr>
          <w:rFonts w:ascii="宋体" w:hAnsi="宋体" w:eastAsia="宋体" w:cs="宋体"/>
          <w:sz w:val="19"/>
          <w:szCs w:val="19"/>
        </w:rPr>
      </w:pPr>
      <w:r>
        <w:rPr>
          <w:rFonts w:ascii="宋体" w:hAnsi="宋体" w:eastAsia="宋体" w:cs="宋体"/>
          <w:spacing w:val="8"/>
          <w:sz w:val="19"/>
          <w:szCs w:val="19"/>
        </w:rPr>
        <w:t>2、落实政府采购政策满足的资格要求：无。</w:t>
      </w:r>
    </w:p>
    <w:p w14:paraId="55B7CA89">
      <w:pPr>
        <w:spacing w:before="155" w:line="227" w:lineRule="auto"/>
        <w:ind w:left="412"/>
        <w:rPr>
          <w:rFonts w:ascii="宋体" w:hAnsi="宋体" w:eastAsia="宋体" w:cs="宋体"/>
          <w:sz w:val="19"/>
          <w:szCs w:val="19"/>
        </w:rPr>
      </w:pPr>
      <w:r>
        <w:rPr>
          <w:rFonts w:ascii="宋体" w:hAnsi="宋体" w:eastAsia="宋体" w:cs="宋体"/>
          <w:spacing w:val="7"/>
          <w:sz w:val="19"/>
          <w:szCs w:val="19"/>
        </w:rPr>
        <w:t>3、本项目的特定资格要求：</w:t>
      </w:r>
    </w:p>
    <w:p w14:paraId="36301890">
      <w:pPr>
        <w:spacing w:before="155" w:line="227" w:lineRule="auto"/>
        <w:ind w:left="412"/>
        <w:rPr>
          <w:rFonts w:ascii="宋体" w:hAnsi="宋体" w:eastAsia="宋体" w:cs="宋体"/>
          <w:sz w:val="19"/>
          <w:szCs w:val="19"/>
        </w:rPr>
      </w:pPr>
      <w:r>
        <w:rPr>
          <w:rFonts w:ascii="宋体" w:hAnsi="宋体" w:eastAsia="宋体" w:cs="宋体"/>
          <w:spacing w:val="9"/>
          <w:sz w:val="19"/>
          <w:szCs w:val="19"/>
        </w:rPr>
        <w:t>3.1供应商具有有效的营业执照或其他证明材料，具有有效</w:t>
      </w:r>
      <w:r>
        <w:rPr>
          <w:rFonts w:ascii="宋体" w:hAnsi="宋体" w:eastAsia="宋体" w:cs="宋体"/>
          <w:spacing w:val="8"/>
          <w:sz w:val="19"/>
          <w:szCs w:val="19"/>
        </w:rPr>
        <w:t>的《食品经营许可证》。</w:t>
      </w:r>
    </w:p>
    <w:p w14:paraId="4FEECF9E">
      <w:pPr>
        <w:spacing w:before="155" w:line="304" w:lineRule="auto"/>
        <w:ind w:left="10" w:right="282" w:firstLine="402"/>
        <w:rPr>
          <w:rFonts w:ascii="宋体" w:hAnsi="宋体" w:eastAsia="宋体" w:cs="宋体"/>
          <w:sz w:val="19"/>
          <w:szCs w:val="19"/>
        </w:rPr>
      </w:pPr>
      <w:r>
        <w:rPr>
          <w:rFonts w:ascii="宋体" w:hAnsi="宋体" w:eastAsia="宋体" w:cs="宋体"/>
          <w:spacing w:val="9"/>
          <w:sz w:val="19"/>
          <w:szCs w:val="19"/>
        </w:rPr>
        <w:t>3.2供应商</w:t>
      </w:r>
      <w:r>
        <w:rPr>
          <w:rFonts w:ascii="宋体" w:hAnsi="宋体" w:eastAsia="宋体" w:cs="宋体"/>
          <w:color w:val="auto"/>
          <w:spacing w:val="9"/>
          <w:sz w:val="19"/>
          <w:szCs w:val="19"/>
        </w:rPr>
        <w:t>自202</w:t>
      </w:r>
      <w:r>
        <w:rPr>
          <w:rFonts w:hint="eastAsia" w:ascii="宋体" w:hAnsi="宋体" w:eastAsia="宋体" w:cs="宋体"/>
          <w:color w:val="auto"/>
          <w:spacing w:val="9"/>
          <w:sz w:val="19"/>
          <w:szCs w:val="19"/>
          <w:lang w:val="en-US" w:eastAsia="zh-CN"/>
        </w:rPr>
        <w:t>3</w:t>
      </w:r>
      <w:r>
        <w:rPr>
          <w:rFonts w:ascii="宋体" w:hAnsi="宋体" w:eastAsia="宋体" w:cs="宋体"/>
          <w:color w:val="auto"/>
          <w:spacing w:val="9"/>
          <w:sz w:val="19"/>
          <w:szCs w:val="19"/>
        </w:rPr>
        <w:t>年</w:t>
      </w:r>
      <w:r>
        <w:rPr>
          <w:rFonts w:hint="eastAsia" w:ascii="宋体" w:hAnsi="宋体" w:eastAsia="宋体" w:cs="宋体"/>
          <w:color w:val="auto"/>
          <w:spacing w:val="9"/>
          <w:sz w:val="19"/>
          <w:szCs w:val="19"/>
          <w:lang w:val="en-US" w:eastAsia="zh-CN"/>
        </w:rPr>
        <w:t>1</w:t>
      </w:r>
      <w:r>
        <w:rPr>
          <w:rFonts w:ascii="宋体" w:hAnsi="宋体" w:eastAsia="宋体" w:cs="宋体"/>
          <w:color w:val="auto"/>
          <w:spacing w:val="9"/>
          <w:sz w:val="19"/>
          <w:szCs w:val="19"/>
        </w:rPr>
        <w:t>月1日以来在经</w:t>
      </w:r>
      <w:r>
        <w:rPr>
          <w:rFonts w:ascii="宋体" w:hAnsi="宋体" w:eastAsia="宋体" w:cs="宋体"/>
          <w:spacing w:val="9"/>
          <w:sz w:val="19"/>
          <w:szCs w:val="19"/>
        </w:rPr>
        <w:t>营活动中，未发生过食品安全责</w:t>
      </w:r>
      <w:r>
        <w:rPr>
          <w:rFonts w:ascii="宋体" w:hAnsi="宋体" w:eastAsia="宋体" w:cs="宋体"/>
          <w:spacing w:val="8"/>
          <w:sz w:val="19"/>
          <w:szCs w:val="19"/>
        </w:rPr>
        <w:t>任事故、无行贿犯罪</w:t>
      </w:r>
      <w:r>
        <w:rPr>
          <w:rFonts w:hint="eastAsia" w:ascii="宋体" w:hAnsi="宋体" w:eastAsia="宋体" w:cs="宋体"/>
          <w:spacing w:val="8"/>
          <w:sz w:val="19"/>
          <w:szCs w:val="19"/>
          <w:lang w:val="en-US" w:eastAsia="zh-CN"/>
        </w:rPr>
        <w:t>记录</w:t>
      </w:r>
      <w:r>
        <w:rPr>
          <w:rFonts w:ascii="宋体" w:hAnsi="宋体" w:eastAsia="宋体" w:cs="宋体"/>
          <w:spacing w:val="8"/>
          <w:sz w:val="19"/>
          <w:szCs w:val="19"/>
        </w:rPr>
        <w:t>，具备良好的社会信誉（提供承诺书，格式自拟）</w:t>
      </w:r>
    </w:p>
    <w:p w14:paraId="492BA4D3">
      <w:pPr>
        <w:spacing w:line="304" w:lineRule="auto"/>
        <w:rPr>
          <w:rFonts w:ascii="宋体" w:hAnsi="宋体" w:eastAsia="宋体" w:cs="宋体"/>
          <w:sz w:val="19"/>
          <w:szCs w:val="19"/>
        </w:rPr>
        <w:sectPr>
          <w:headerReference r:id="rId5" w:type="default"/>
          <w:footerReference r:id="rId6" w:type="default"/>
          <w:pgSz w:w="11906" w:h="16839"/>
          <w:pgMar w:top="1041" w:right="1308" w:bottom="852" w:left="1416" w:header="765" w:footer="607" w:gutter="0"/>
          <w:cols w:space="720" w:num="1"/>
        </w:sectPr>
      </w:pPr>
    </w:p>
    <w:p w14:paraId="5FD8FA7F">
      <w:pPr>
        <w:spacing w:before="79" w:line="359" w:lineRule="auto"/>
        <w:ind w:left="4" w:right="73" w:firstLine="407"/>
        <w:rPr>
          <w:rFonts w:ascii="宋体" w:hAnsi="宋体" w:eastAsia="宋体" w:cs="宋体"/>
          <w:sz w:val="19"/>
          <w:szCs w:val="19"/>
        </w:rPr>
      </w:pPr>
      <w:r>
        <w:rPr>
          <w:rFonts w:ascii="宋体" w:hAnsi="宋体" w:eastAsia="宋体" w:cs="宋体"/>
          <w:spacing w:val="7"/>
          <w:sz w:val="19"/>
          <w:szCs w:val="19"/>
        </w:rPr>
        <w:t>3.3根据《关于在政府采购活动中查询及使用信用记录有关问题的通知》</w:t>
      </w:r>
      <w:r>
        <w:rPr>
          <w:rFonts w:ascii="宋体" w:hAnsi="宋体" w:eastAsia="宋体" w:cs="宋体"/>
          <w:spacing w:val="-35"/>
          <w:sz w:val="19"/>
          <w:szCs w:val="19"/>
        </w:rPr>
        <w:t xml:space="preserve"> </w:t>
      </w:r>
      <w:r>
        <w:rPr>
          <w:rFonts w:ascii="宋体" w:hAnsi="宋体" w:eastAsia="宋体" w:cs="宋体"/>
          <w:spacing w:val="7"/>
          <w:sz w:val="19"/>
          <w:szCs w:val="19"/>
        </w:rPr>
        <w:t>(财库[2016]125号) 和豫</w:t>
      </w:r>
      <w:r>
        <w:rPr>
          <w:rFonts w:ascii="宋体" w:hAnsi="宋体" w:eastAsia="宋体" w:cs="宋体"/>
          <w:spacing w:val="9"/>
          <w:sz w:val="19"/>
          <w:szCs w:val="19"/>
        </w:rPr>
        <w:t>财购[2016]15号的规定，对列入失信被执行人、重大税收违法失信主体、政府采购严重违法失信行为记</w:t>
      </w:r>
      <w:r>
        <w:rPr>
          <w:rFonts w:ascii="宋体" w:hAnsi="宋体" w:eastAsia="宋体" w:cs="宋体"/>
          <w:spacing w:val="10"/>
          <w:sz w:val="19"/>
          <w:szCs w:val="19"/>
        </w:rPr>
        <w:t>录名单的企业，拒绝参与本项目政府采购活动（查询渠道：</w:t>
      </w:r>
      <w:r>
        <w:rPr>
          <w:rFonts w:ascii="宋体" w:hAnsi="宋体" w:eastAsia="宋体" w:cs="宋体"/>
          <w:spacing w:val="-70"/>
          <w:sz w:val="19"/>
          <w:szCs w:val="19"/>
        </w:rPr>
        <w:t xml:space="preserve"> </w:t>
      </w:r>
      <w:r>
        <w:rPr>
          <w:rFonts w:ascii="宋体" w:hAnsi="宋体" w:eastAsia="宋体" w:cs="宋体"/>
          <w:spacing w:val="10"/>
          <w:sz w:val="19"/>
          <w:szCs w:val="19"/>
        </w:rPr>
        <w:t>“中国执行信息公开网”（</w:t>
      </w:r>
      <w:r>
        <w:fldChar w:fldCharType="begin"/>
      </w:r>
      <w:r>
        <w:instrText xml:space="preserve"> HYPERLINK "http://zxgk.co" </w:instrText>
      </w:r>
      <w:r>
        <w:fldChar w:fldCharType="separate"/>
      </w:r>
      <w:r>
        <w:rPr>
          <w:rFonts w:ascii="宋体" w:hAnsi="宋体" w:eastAsia="宋体" w:cs="宋体"/>
          <w:sz w:val="19"/>
          <w:szCs w:val="19"/>
        </w:rPr>
        <w:t>http</w:t>
      </w:r>
      <w:r>
        <w:rPr>
          <w:rFonts w:ascii="宋体" w:hAnsi="宋体" w:eastAsia="宋体" w:cs="宋体"/>
          <w:spacing w:val="10"/>
          <w:sz w:val="19"/>
          <w:szCs w:val="19"/>
        </w:rPr>
        <w:t>://</w:t>
      </w:r>
      <w:r>
        <w:rPr>
          <w:rFonts w:ascii="宋体" w:hAnsi="宋体" w:eastAsia="宋体" w:cs="宋体"/>
          <w:sz w:val="19"/>
          <w:szCs w:val="19"/>
        </w:rPr>
        <w:t>zxgk</w:t>
      </w:r>
      <w:r>
        <w:rPr>
          <w:rFonts w:ascii="宋体" w:hAnsi="宋体" w:eastAsia="宋体" w:cs="宋体"/>
          <w:spacing w:val="10"/>
          <w:sz w:val="19"/>
          <w:szCs w:val="19"/>
        </w:rPr>
        <w:t>.</w:t>
      </w:r>
      <w:r>
        <w:rPr>
          <w:rFonts w:ascii="宋体" w:hAnsi="宋体" w:eastAsia="宋体" w:cs="宋体"/>
          <w:sz w:val="19"/>
          <w:szCs w:val="19"/>
        </w:rPr>
        <w:t>co</w:t>
      </w:r>
      <w:r>
        <w:rPr>
          <w:rFonts w:ascii="宋体" w:hAnsi="宋体" w:eastAsia="宋体" w:cs="宋体"/>
          <w:sz w:val="19"/>
          <w:szCs w:val="19"/>
        </w:rPr>
        <w:fldChar w:fldCharType="end"/>
      </w:r>
      <w:r>
        <w:rPr>
          <w:rFonts w:ascii="宋体" w:hAnsi="宋体" w:eastAsia="宋体" w:cs="宋体"/>
          <w:sz w:val="19"/>
          <w:szCs w:val="19"/>
        </w:rPr>
        <w:t xml:space="preserve"> urt</w:t>
      </w:r>
      <w:r>
        <w:rPr>
          <w:rFonts w:ascii="宋体" w:hAnsi="宋体" w:eastAsia="宋体" w:cs="宋体"/>
          <w:spacing w:val="14"/>
          <w:sz w:val="19"/>
          <w:szCs w:val="19"/>
        </w:rPr>
        <w:t>.</w:t>
      </w:r>
      <w:r>
        <w:rPr>
          <w:rFonts w:ascii="宋体" w:hAnsi="宋体" w:eastAsia="宋体" w:cs="宋体"/>
          <w:sz w:val="19"/>
          <w:szCs w:val="19"/>
        </w:rPr>
        <w:t>gov</w:t>
      </w:r>
      <w:r>
        <w:rPr>
          <w:rFonts w:ascii="宋体" w:hAnsi="宋体" w:eastAsia="宋体" w:cs="宋体"/>
          <w:spacing w:val="14"/>
          <w:sz w:val="19"/>
          <w:szCs w:val="19"/>
        </w:rPr>
        <w:t>.</w:t>
      </w:r>
      <w:r>
        <w:rPr>
          <w:rFonts w:ascii="宋体" w:hAnsi="宋体" w:eastAsia="宋体" w:cs="宋体"/>
          <w:sz w:val="19"/>
          <w:szCs w:val="19"/>
        </w:rPr>
        <w:t>cn</w:t>
      </w:r>
      <w:r>
        <w:rPr>
          <w:rFonts w:ascii="宋体" w:hAnsi="宋体" w:eastAsia="宋体" w:cs="宋体"/>
          <w:spacing w:val="14"/>
          <w:sz w:val="19"/>
          <w:szCs w:val="19"/>
        </w:rPr>
        <w:t>/</w:t>
      </w:r>
      <w:r>
        <w:rPr>
          <w:rFonts w:ascii="宋体" w:hAnsi="宋体" w:eastAsia="宋体" w:cs="宋体"/>
          <w:sz w:val="19"/>
          <w:szCs w:val="19"/>
        </w:rPr>
        <w:t>shixin</w:t>
      </w:r>
      <w:r>
        <w:rPr>
          <w:rFonts w:ascii="宋体" w:hAnsi="宋体" w:eastAsia="宋体" w:cs="宋体"/>
          <w:spacing w:val="14"/>
          <w:sz w:val="19"/>
          <w:szCs w:val="19"/>
        </w:rPr>
        <w:t>）查询：失信被执行人，“信用中国”（</w:t>
      </w:r>
      <w:r>
        <w:fldChar w:fldCharType="begin"/>
      </w:r>
      <w:r>
        <w:instrText xml:space="preserve"> HYPERLINK "http://www.creditchina.gov.cn" </w:instrText>
      </w:r>
      <w:r>
        <w:fldChar w:fldCharType="separate"/>
      </w:r>
      <w:r>
        <w:rPr>
          <w:rFonts w:ascii="宋体" w:hAnsi="宋体" w:eastAsia="宋体" w:cs="宋体"/>
          <w:sz w:val="19"/>
          <w:szCs w:val="19"/>
        </w:rPr>
        <w:t>http</w:t>
      </w:r>
      <w:r>
        <w:rPr>
          <w:rFonts w:ascii="宋体" w:hAnsi="宋体" w:eastAsia="宋体" w:cs="宋体"/>
          <w:spacing w:val="14"/>
          <w:sz w:val="19"/>
          <w:szCs w:val="19"/>
        </w:rPr>
        <w:t>://</w:t>
      </w:r>
      <w:r>
        <w:rPr>
          <w:rFonts w:ascii="宋体" w:hAnsi="宋体" w:eastAsia="宋体" w:cs="宋体"/>
          <w:sz w:val="19"/>
          <w:szCs w:val="19"/>
        </w:rPr>
        <w:t>www</w:t>
      </w:r>
      <w:r>
        <w:rPr>
          <w:rFonts w:ascii="宋体" w:hAnsi="宋体" w:eastAsia="宋体" w:cs="宋体"/>
          <w:spacing w:val="14"/>
          <w:sz w:val="19"/>
          <w:szCs w:val="19"/>
        </w:rPr>
        <w:t>.</w:t>
      </w:r>
      <w:r>
        <w:rPr>
          <w:rFonts w:ascii="宋体" w:hAnsi="宋体" w:eastAsia="宋体" w:cs="宋体"/>
          <w:sz w:val="19"/>
          <w:szCs w:val="19"/>
        </w:rPr>
        <w:t>creditchina</w:t>
      </w:r>
      <w:r>
        <w:rPr>
          <w:rFonts w:ascii="宋体" w:hAnsi="宋体" w:eastAsia="宋体" w:cs="宋体"/>
          <w:spacing w:val="14"/>
          <w:sz w:val="19"/>
          <w:szCs w:val="19"/>
        </w:rPr>
        <w:t>.</w:t>
      </w:r>
      <w:r>
        <w:rPr>
          <w:rFonts w:ascii="宋体" w:hAnsi="宋体" w:eastAsia="宋体" w:cs="宋体"/>
          <w:sz w:val="19"/>
          <w:szCs w:val="19"/>
        </w:rPr>
        <w:t>gov</w:t>
      </w:r>
      <w:r>
        <w:rPr>
          <w:rFonts w:ascii="宋体" w:hAnsi="宋体" w:eastAsia="宋体" w:cs="宋体"/>
          <w:spacing w:val="14"/>
          <w:sz w:val="19"/>
          <w:szCs w:val="19"/>
        </w:rPr>
        <w:t>.</w:t>
      </w:r>
      <w:r>
        <w:rPr>
          <w:rFonts w:ascii="宋体" w:hAnsi="宋体" w:eastAsia="宋体" w:cs="宋体"/>
          <w:sz w:val="19"/>
          <w:szCs w:val="19"/>
        </w:rPr>
        <w:t>cn</w:t>
      </w:r>
      <w:r>
        <w:rPr>
          <w:rFonts w:ascii="宋体" w:hAnsi="宋体" w:eastAsia="宋体" w:cs="宋体"/>
          <w:sz w:val="19"/>
          <w:szCs w:val="19"/>
        </w:rPr>
        <w:fldChar w:fldCharType="end"/>
      </w:r>
      <w:r>
        <w:rPr>
          <w:rFonts w:ascii="宋体" w:hAnsi="宋体" w:eastAsia="宋体" w:cs="宋体"/>
          <w:spacing w:val="14"/>
          <w:sz w:val="19"/>
          <w:szCs w:val="19"/>
        </w:rPr>
        <w:t>）重大税</w:t>
      </w:r>
      <w:r>
        <w:rPr>
          <w:rFonts w:ascii="宋体" w:hAnsi="宋体" w:eastAsia="宋体" w:cs="宋体"/>
          <w:spacing w:val="10"/>
          <w:sz w:val="19"/>
          <w:szCs w:val="19"/>
        </w:rPr>
        <w:t>收违法失信主体，</w:t>
      </w:r>
      <w:r>
        <w:rPr>
          <w:rFonts w:ascii="宋体" w:hAnsi="宋体" w:eastAsia="宋体" w:cs="宋体"/>
          <w:spacing w:val="-73"/>
          <w:sz w:val="19"/>
          <w:szCs w:val="19"/>
        </w:rPr>
        <w:t xml:space="preserve"> </w:t>
      </w:r>
      <w:r>
        <w:rPr>
          <w:rFonts w:ascii="宋体" w:hAnsi="宋体" w:eastAsia="宋体" w:cs="宋体"/>
          <w:spacing w:val="10"/>
          <w:sz w:val="19"/>
          <w:szCs w:val="19"/>
        </w:rPr>
        <w:t>“中国政府采购网”（</w:t>
      </w:r>
      <w:r>
        <w:fldChar w:fldCharType="begin"/>
      </w:r>
      <w:r>
        <w:instrText xml:space="preserve"> HYPERLINK "http://www.ccgp.gov.cn" </w:instrText>
      </w:r>
      <w:r>
        <w:fldChar w:fldCharType="separate"/>
      </w:r>
      <w:r>
        <w:rPr>
          <w:rFonts w:ascii="宋体" w:hAnsi="宋体" w:eastAsia="宋体" w:cs="宋体"/>
          <w:sz w:val="19"/>
          <w:szCs w:val="19"/>
        </w:rPr>
        <w:t>http</w:t>
      </w:r>
      <w:r>
        <w:rPr>
          <w:rFonts w:ascii="宋体" w:hAnsi="宋体" w:eastAsia="宋体" w:cs="宋体"/>
          <w:spacing w:val="10"/>
          <w:sz w:val="19"/>
          <w:szCs w:val="19"/>
        </w:rPr>
        <w:t>://</w:t>
      </w:r>
      <w:r>
        <w:rPr>
          <w:rFonts w:ascii="宋体" w:hAnsi="宋体" w:eastAsia="宋体" w:cs="宋体"/>
          <w:sz w:val="19"/>
          <w:szCs w:val="19"/>
        </w:rPr>
        <w:t>www</w:t>
      </w:r>
      <w:r>
        <w:rPr>
          <w:rFonts w:ascii="宋体" w:hAnsi="宋体" w:eastAsia="宋体" w:cs="宋体"/>
          <w:spacing w:val="10"/>
          <w:sz w:val="19"/>
          <w:szCs w:val="19"/>
        </w:rPr>
        <w:t>.</w:t>
      </w:r>
      <w:r>
        <w:rPr>
          <w:rFonts w:ascii="宋体" w:hAnsi="宋体" w:eastAsia="宋体" w:cs="宋体"/>
          <w:sz w:val="19"/>
          <w:szCs w:val="19"/>
        </w:rPr>
        <w:t>ccgp</w:t>
      </w:r>
      <w:r>
        <w:rPr>
          <w:rFonts w:ascii="宋体" w:hAnsi="宋体" w:eastAsia="宋体" w:cs="宋体"/>
          <w:spacing w:val="10"/>
          <w:sz w:val="19"/>
          <w:szCs w:val="19"/>
        </w:rPr>
        <w:t>.</w:t>
      </w:r>
      <w:r>
        <w:rPr>
          <w:rFonts w:ascii="宋体" w:hAnsi="宋体" w:eastAsia="宋体" w:cs="宋体"/>
          <w:sz w:val="19"/>
          <w:szCs w:val="19"/>
        </w:rPr>
        <w:t>gov</w:t>
      </w:r>
      <w:r>
        <w:rPr>
          <w:rFonts w:ascii="宋体" w:hAnsi="宋体" w:eastAsia="宋体" w:cs="宋体"/>
          <w:spacing w:val="10"/>
          <w:sz w:val="19"/>
          <w:szCs w:val="19"/>
        </w:rPr>
        <w:t>.</w:t>
      </w:r>
      <w:r>
        <w:rPr>
          <w:rFonts w:ascii="宋体" w:hAnsi="宋体" w:eastAsia="宋体" w:cs="宋体"/>
          <w:sz w:val="19"/>
          <w:szCs w:val="19"/>
        </w:rPr>
        <w:t>cn</w:t>
      </w:r>
      <w:r>
        <w:rPr>
          <w:rFonts w:ascii="宋体" w:hAnsi="宋体" w:eastAsia="宋体" w:cs="宋体"/>
          <w:sz w:val="19"/>
          <w:szCs w:val="19"/>
        </w:rPr>
        <w:fldChar w:fldCharType="end"/>
      </w:r>
      <w:r>
        <w:rPr>
          <w:rFonts w:ascii="宋体" w:hAnsi="宋体" w:eastAsia="宋体" w:cs="宋体"/>
          <w:spacing w:val="21"/>
          <w:sz w:val="19"/>
          <w:szCs w:val="19"/>
        </w:rPr>
        <w:t>）：</w:t>
      </w:r>
      <w:r>
        <w:rPr>
          <w:rFonts w:ascii="宋体" w:hAnsi="宋体" w:eastAsia="宋体" w:cs="宋体"/>
          <w:spacing w:val="10"/>
          <w:sz w:val="19"/>
          <w:szCs w:val="19"/>
        </w:rPr>
        <w:t>政府采购严重违法失信行为记录名单</w:t>
      </w:r>
      <w:r>
        <w:rPr>
          <w:rFonts w:ascii="宋体" w:hAnsi="宋体" w:eastAsia="宋体" w:cs="宋体"/>
          <w:spacing w:val="14"/>
          <w:sz w:val="19"/>
          <w:szCs w:val="19"/>
        </w:rPr>
        <w:t>）；</w:t>
      </w:r>
      <w:r>
        <w:rPr>
          <w:rFonts w:ascii="宋体" w:hAnsi="宋体" w:eastAsia="宋体" w:cs="宋体"/>
          <w:spacing w:val="10"/>
          <w:sz w:val="19"/>
          <w:szCs w:val="19"/>
        </w:rPr>
        <w:t>注：采购人或采购代理机构在开标当天将对所有参与本项目</w:t>
      </w:r>
      <w:r>
        <w:rPr>
          <w:rFonts w:ascii="宋体" w:hAnsi="宋体" w:eastAsia="宋体" w:cs="宋体"/>
          <w:spacing w:val="9"/>
          <w:sz w:val="19"/>
          <w:szCs w:val="19"/>
        </w:rPr>
        <w:t>投标的投标人（供应商）的信用情</w:t>
      </w:r>
      <w:r>
        <w:rPr>
          <w:rFonts w:ascii="宋体" w:hAnsi="宋体" w:eastAsia="宋体" w:cs="宋体"/>
          <w:spacing w:val="10"/>
          <w:sz w:val="19"/>
          <w:szCs w:val="19"/>
        </w:rPr>
        <w:t>况（失信被执行人、重大税收违法失信主体、政府采购严重违法失信行为记录）进行查询、</w:t>
      </w:r>
      <w:r>
        <w:rPr>
          <w:rFonts w:ascii="宋体" w:hAnsi="宋体" w:eastAsia="宋体" w:cs="宋体"/>
          <w:spacing w:val="9"/>
          <w:sz w:val="19"/>
          <w:szCs w:val="19"/>
        </w:rPr>
        <w:t>打印留存。若在开标当天查询到供应商有相关负面信息的，则该供应商递交的响应文件按无效处理）。</w:t>
      </w:r>
    </w:p>
    <w:p w14:paraId="3E7FC69B">
      <w:pPr>
        <w:spacing w:before="154" w:line="328" w:lineRule="auto"/>
        <w:ind w:left="6" w:right="74" w:firstLine="405"/>
        <w:rPr>
          <w:rFonts w:ascii="宋体" w:hAnsi="宋体" w:eastAsia="宋体" w:cs="宋体"/>
          <w:sz w:val="19"/>
          <w:szCs w:val="19"/>
        </w:rPr>
      </w:pPr>
      <w:r>
        <w:rPr>
          <w:rFonts w:ascii="宋体" w:hAnsi="宋体" w:eastAsia="宋体" w:cs="宋体"/>
          <w:spacing w:val="9"/>
          <w:sz w:val="19"/>
          <w:szCs w:val="19"/>
        </w:rPr>
        <w:t>3.4单位负责人为同一人或者存在直接控股、管理关系的不同供应商，不得参加同一合同项下的政府采购活动。提供</w:t>
      </w:r>
      <w:r>
        <w:rPr>
          <w:rFonts w:hint="eastAsia" w:ascii="宋体" w:hAnsi="宋体" w:eastAsia="宋体" w:cs="宋体"/>
          <w:spacing w:val="9"/>
          <w:sz w:val="19"/>
          <w:szCs w:val="19"/>
          <w:lang w:eastAsia="zh-CN"/>
        </w:rPr>
        <w:t>承诺书</w:t>
      </w:r>
      <w:r>
        <w:rPr>
          <w:rFonts w:ascii="宋体" w:hAnsi="宋体" w:eastAsia="宋体" w:cs="宋体"/>
          <w:spacing w:val="9"/>
          <w:sz w:val="19"/>
          <w:szCs w:val="19"/>
        </w:rPr>
        <w:t>或者提供“</w:t>
      </w:r>
      <w:r>
        <w:rPr>
          <w:rFonts w:ascii="宋体" w:hAnsi="宋体" w:eastAsia="宋体" w:cs="宋体"/>
          <w:spacing w:val="-66"/>
          <w:sz w:val="19"/>
          <w:szCs w:val="19"/>
        </w:rPr>
        <w:t xml:space="preserve"> </w:t>
      </w:r>
      <w:r>
        <w:rPr>
          <w:rFonts w:ascii="宋体" w:hAnsi="宋体" w:eastAsia="宋体" w:cs="宋体"/>
          <w:spacing w:val="9"/>
          <w:sz w:val="19"/>
          <w:szCs w:val="19"/>
        </w:rPr>
        <w:t>国家企业信用信息公</w:t>
      </w:r>
      <w:r>
        <w:rPr>
          <w:rFonts w:ascii="宋体" w:hAnsi="宋体" w:eastAsia="宋体" w:cs="宋体"/>
          <w:spacing w:val="8"/>
          <w:sz w:val="19"/>
          <w:szCs w:val="19"/>
        </w:rPr>
        <w:t>示系统</w:t>
      </w:r>
      <w:r>
        <w:rPr>
          <w:rFonts w:ascii="宋体" w:hAnsi="宋体" w:eastAsia="宋体" w:cs="宋体"/>
          <w:spacing w:val="-68"/>
          <w:sz w:val="19"/>
          <w:szCs w:val="19"/>
        </w:rPr>
        <w:t xml:space="preserve"> </w:t>
      </w:r>
      <w:r>
        <w:rPr>
          <w:rFonts w:ascii="宋体" w:hAnsi="宋体" w:eastAsia="宋体" w:cs="宋体"/>
          <w:spacing w:val="8"/>
          <w:sz w:val="19"/>
          <w:szCs w:val="19"/>
        </w:rPr>
        <w:t>”中公示的公司基本信息、股东或投资</w:t>
      </w:r>
      <w:r>
        <w:rPr>
          <w:rFonts w:ascii="宋体" w:hAnsi="宋体" w:eastAsia="宋体" w:cs="宋体"/>
          <w:spacing w:val="5"/>
          <w:sz w:val="19"/>
          <w:szCs w:val="19"/>
        </w:rPr>
        <w:t>人信息。</w:t>
      </w:r>
    </w:p>
    <w:p w14:paraId="00F039FA">
      <w:pPr>
        <w:spacing w:before="154" w:line="228" w:lineRule="auto"/>
        <w:ind w:left="14"/>
        <w:outlineLvl w:val="1"/>
        <w:rPr>
          <w:rFonts w:ascii="宋体" w:hAnsi="宋体" w:eastAsia="宋体" w:cs="宋体"/>
          <w:sz w:val="19"/>
          <w:szCs w:val="19"/>
        </w:rPr>
      </w:pPr>
      <w:r>
        <w:rPr>
          <w:rFonts w:ascii="宋体" w:hAnsi="宋体" w:eastAsia="宋体" w:cs="宋体"/>
          <w:b/>
          <w:bCs/>
          <w:spacing w:val="7"/>
          <w:sz w:val="19"/>
          <w:szCs w:val="19"/>
        </w:rPr>
        <w:t>三、获取招标文件</w:t>
      </w:r>
    </w:p>
    <w:p w14:paraId="28C93794">
      <w:pPr>
        <w:spacing w:before="153" w:line="227" w:lineRule="auto"/>
        <w:ind w:left="423"/>
        <w:rPr>
          <w:rFonts w:ascii="宋体" w:hAnsi="宋体" w:eastAsia="宋体" w:cs="宋体"/>
          <w:sz w:val="19"/>
          <w:szCs w:val="19"/>
        </w:rPr>
      </w:pPr>
      <w:r>
        <w:rPr>
          <w:rFonts w:ascii="宋体" w:hAnsi="宋体" w:eastAsia="宋体" w:cs="宋体"/>
          <w:spacing w:val="7"/>
          <w:sz w:val="19"/>
          <w:szCs w:val="19"/>
        </w:rPr>
        <w:t>1.时间：招标公告发布时间至开标时间</w:t>
      </w:r>
      <w:r>
        <w:rPr>
          <w:rFonts w:ascii="宋体" w:hAnsi="宋体" w:eastAsia="宋体" w:cs="宋体"/>
          <w:color w:val="444444"/>
          <w:spacing w:val="7"/>
          <w:sz w:val="19"/>
          <w:szCs w:val="19"/>
        </w:rPr>
        <w:t>。</w:t>
      </w:r>
    </w:p>
    <w:p w14:paraId="13B37909">
      <w:pPr>
        <w:spacing w:before="154" w:line="378" w:lineRule="auto"/>
        <w:ind w:left="8" w:right="274" w:firstLine="402"/>
        <w:rPr>
          <w:rFonts w:ascii="宋体" w:hAnsi="宋体" w:eastAsia="宋体" w:cs="宋体"/>
          <w:sz w:val="19"/>
          <w:szCs w:val="19"/>
        </w:rPr>
      </w:pPr>
      <w:r>
        <w:rPr>
          <w:rFonts w:ascii="宋体" w:hAnsi="宋体" w:eastAsia="宋体" w:cs="宋体"/>
          <w:spacing w:val="9"/>
          <w:sz w:val="19"/>
          <w:szCs w:val="19"/>
        </w:rPr>
        <w:t>2.地点：企业可直接在该公告下方相关附件下载也可以免费注册登录商丘市公共资源交易中心网</w:t>
      </w:r>
      <w:r>
        <w:rPr>
          <w:rFonts w:ascii="宋体" w:hAnsi="宋体" w:eastAsia="宋体" w:cs="宋体"/>
          <w:spacing w:val="12"/>
          <w:sz w:val="19"/>
          <w:szCs w:val="19"/>
        </w:rPr>
        <w:t>站（</w:t>
      </w:r>
      <w:r>
        <w:fldChar w:fldCharType="begin"/>
      </w:r>
      <w:r>
        <w:instrText xml:space="preserve"> HYPERLINK "https://ggzyjy.shangqiu.gov.cn" </w:instrText>
      </w:r>
      <w:r>
        <w:fldChar w:fldCharType="separate"/>
      </w:r>
      <w:r>
        <w:rPr>
          <w:rFonts w:ascii="宋体" w:hAnsi="宋体" w:eastAsia="宋体" w:cs="宋体"/>
          <w:sz w:val="19"/>
          <w:szCs w:val="19"/>
        </w:rPr>
        <w:t>https</w:t>
      </w:r>
      <w:r>
        <w:rPr>
          <w:rFonts w:ascii="宋体" w:hAnsi="宋体" w:eastAsia="宋体" w:cs="宋体"/>
          <w:spacing w:val="12"/>
          <w:sz w:val="19"/>
          <w:szCs w:val="19"/>
        </w:rPr>
        <w:t>://</w:t>
      </w:r>
      <w:r>
        <w:rPr>
          <w:rFonts w:ascii="宋体" w:hAnsi="宋体" w:eastAsia="宋体" w:cs="宋体"/>
          <w:sz w:val="19"/>
          <w:szCs w:val="19"/>
        </w:rPr>
        <w:t>ggzyjy</w:t>
      </w:r>
      <w:r>
        <w:rPr>
          <w:rFonts w:ascii="宋体" w:hAnsi="宋体" w:eastAsia="宋体" w:cs="宋体"/>
          <w:spacing w:val="12"/>
          <w:sz w:val="19"/>
          <w:szCs w:val="19"/>
        </w:rPr>
        <w:t>.</w:t>
      </w:r>
      <w:r>
        <w:rPr>
          <w:rFonts w:ascii="宋体" w:hAnsi="宋体" w:eastAsia="宋体" w:cs="宋体"/>
          <w:sz w:val="19"/>
          <w:szCs w:val="19"/>
        </w:rPr>
        <w:t>shangqiu</w:t>
      </w:r>
      <w:r>
        <w:rPr>
          <w:rFonts w:ascii="宋体" w:hAnsi="宋体" w:eastAsia="宋体" w:cs="宋体"/>
          <w:spacing w:val="12"/>
          <w:sz w:val="19"/>
          <w:szCs w:val="19"/>
        </w:rPr>
        <w:t>.</w:t>
      </w:r>
      <w:r>
        <w:rPr>
          <w:rFonts w:ascii="宋体" w:hAnsi="宋体" w:eastAsia="宋体" w:cs="宋体"/>
          <w:sz w:val="19"/>
          <w:szCs w:val="19"/>
        </w:rPr>
        <w:t>gov</w:t>
      </w:r>
      <w:r>
        <w:rPr>
          <w:rFonts w:ascii="宋体" w:hAnsi="宋体" w:eastAsia="宋体" w:cs="宋体"/>
          <w:spacing w:val="12"/>
          <w:sz w:val="19"/>
          <w:szCs w:val="19"/>
        </w:rPr>
        <w:t>.</w:t>
      </w:r>
      <w:r>
        <w:rPr>
          <w:rFonts w:ascii="宋体" w:hAnsi="宋体" w:eastAsia="宋体" w:cs="宋体"/>
          <w:sz w:val="19"/>
          <w:szCs w:val="19"/>
        </w:rPr>
        <w:t>cn</w:t>
      </w:r>
      <w:r>
        <w:rPr>
          <w:rFonts w:ascii="宋体" w:hAnsi="宋体" w:eastAsia="宋体" w:cs="宋体"/>
          <w:sz w:val="19"/>
          <w:szCs w:val="19"/>
        </w:rPr>
        <w:fldChar w:fldCharType="end"/>
      </w:r>
      <w:r>
        <w:rPr>
          <w:rFonts w:ascii="宋体" w:hAnsi="宋体" w:eastAsia="宋体" w:cs="宋体"/>
          <w:spacing w:val="12"/>
          <w:sz w:val="19"/>
          <w:szCs w:val="19"/>
        </w:rPr>
        <w:t>）下载招标文件；如确定投标，需登录商丘市公共资源交易中</w:t>
      </w:r>
      <w:r>
        <w:rPr>
          <w:rFonts w:ascii="宋体" w:hAnsi="宋体" w:eastAsia="宋体" w:cs="宋体"/>
          <w:spacing w:val="11"/>
          <w:sz w:val="19"/>
          <w:szCs w:val="19"/>
        </w:rPr>
        <w:t>心网站（</w:t>
      </w:r>
      <w:r>
        <w:fldChar w:fldCharType="begin"/>
      </w:r>
      <w:r>
        <w:instrText xml:space="preserve"> HYPERLINK "https://ggzyjy.shangqiu.gov.cn" </w:instrText>
      </w:r>
      <w:r>
        <w:fldChar w:fldCharType="separate"/>
      </w:r>
      <w:r>
        <w:rPr>
          <w:rFonts w:ascii="宋体" w:hAnsi="宋体" w:eastAsia="宋体" w:cs="宋体"/>
          <w:sz w:val="19"/>
          <w:szCs w:val="19"/>
        </w:rPr>
        <w:t>https</w:t>
      </w:r>
      <w:r>
        <w:rPr>
          <w:rFonts w:ascii="宋体" w:hAnsi="宋体" w:eastAsia="宋体" w:cs="宋体"/>
          <w:spacing w:val="11"/>
          <w:sz w:val="19"/>
          <w:szCs w:val="19"/>
        </w:rPr>
        <w:t>://</w:t>
      </w:r>
      <w:r>
        <w:rPr>
          <w:rFonts w:ascii="宋体" w:hAnsi="宋体" w:eastAsia="宋体" w:cs="宋体"/>
          <w:sz w:val="19"/>
          <w:szCs w:val="19"/>
        </w:rPr>
        <w:t>ggzyjy</w:t>
      </w:r>
      <w:r>
        <w:rPr>
          <w:rFonts w:ascii="宋体" w:hAnsi="宋体" w:eastAsia="宋体" w:cs="宋体"/>
          <w:spacing w:val="11"/>
          <w:sz w:val="19"/>
          <w:szCs w:val="19"/>
        </w:rPr>
        <w:t>.</w:t>
      </w:r>
      <w:r>
        <w:rPr>
          <w:rFonts w:ascii="宋体" w:hAnsi="宋体" w:eastAsia="宋体" w:cs="宋体"/>
          <w:sz w:val="19"/>
          <w:szCs w:val="19"/>
        </w:rPr>
        <w:t>shangqiu</w:t>
      </w:r>
      <w:r>
        <w:rPr>
          <w:rFonts w:ascii="宋体" w:hAnsi="宋体" w:eastAsia="宋体" w:cs="宋体"/>
          <w:spacing w:val="11"/>
          <w:sz w:val="19"/>
          <w:szCs w:val="19"/>
        </w:rPr>
        <w:t>.</w:t>
      </w:r>
      <w:r>
        <w:rPr>
          <w:rFonts w:ascii="宋体" w:hAnsi="宋体" w:eastAsia="宋体" w:cs="宋体"/>
          <w:sz w:val="19"/>
          <w:szCs w:val="19"/>
        </w:rPr>
        <w:t>gov</w:t>
      </w:r>
      <w:r>
        <w:rPr>
          <w:rFonts w:ascii="宋体" w:hAnsi="宋体" w:eastAsia="宋体" w:cs="宋体"/>
          <w:spacing w:val="11"/>
          <w:sz w:val="19"/>
          <w:szCs w:val="19"/>
        </w:rPr>
        <w:t>.</w:t>
      </w:r>
      <w:r>
        <w:rPr>
          <w:rFonts w:ascii="宋体" w:hAnsi="宋体" w:eastAsia="宋体" w:cs="宋体"/>
          <w:sz w:val="19"/>
          <w:szCs w:val="19"/>
        </w:rPr>
        <w:t>cn</w:t>
      </w:r>
      <w:r>
        <w:rPr>
          <w:rFonts w:ascii="宋体" w:hAnsi="宋体" w:eastAsia="宋体" w:cs="宋体"/>
          <w:sz w:val="19"/>
          <w:szCs w:val="19"/>
        </w:rPr>
        <w:fldChar w:fldCharType="end"/>
      </w:r>
      <w:r>
        <w:rPr>
          <w:rFonts w:ascii="宋体" w:hAnsi="宋体" w:eastAsia="宋体" w:cs="宋体"/>
          <w:spacing w:val="11"/>
          <w:sz w:val="19"/>
          <w:szCs w:val="19"/>
        </w:rPr>
        <w:t>）点击公告中的“我要投标</w:t>
      </w:r>
      <w:r>
        <w:rPr>
          <w:rFonts w:ascii="宋体" w:hAnsi="宋体" w:eastAsia="宋体" w:cs="宋体"/>
          <w:spacing w:val="-59"/>
          <w:sz w:val="19"/>
          <w:szCs w:val="19"/>
        </w:rPr>
        <w:t xml:space="preserve"> </w:t>
      </w:r>
      <w:r>
        <w:rPr>
          <w:rFonts w:ascii="宋体" w:hAnsi="宋体" w:eastAsia="宋体" w:cs="宋体"/>
          <w:spacing w:val="11"/>
          <w:sz w:val="19"/>
          <w:szCs w:val="19"/>
        </w:rPr>
        <w:t>”按照系统提示进行操作。</w:t>
      </w:r>
    </w:p>
    <w:p w14:paraId="5454852F">
      <w:pPr>
        <w:spacing w:before="2" w:line="229" w:lineRule="auto"/>
        <w:ind w:left="412"/>
        <w:rPr>
          <w:rFonts w:ascii="宋体" w:hAnsi="宋体" w:eastAsia="宋体" w:cs="宋体"/>
          <w:sz w:val="19"/>
          <w:szCs w:val="19"/>
        </w:rPr>
      </w:pPr>
      <w:r>
        <w:rPr>
          <w:rFonts w:ascii="宋体" w:hAnsi="宋体" w:eastAsia="宋体" w:cs="宋体"/>
          <w:spacing w:val="6"/>
          <w:sz w:val="19"/>
          <w:szCs w:val="19"/>
        </w:rPr>
        <w:t>3.方式：网上下载。</w:t>
      </w:r>
    </w:p>
    <w:p w14:paraId="5E19660B">
      <w:pPr>
        <w:spacing w:before="153" w:line="227" w:lineRule="auto"/>
        <w:ind w:left="407"/>
        <w:rPr>
          <w:rFonts w:ascii="宋体" w:hAnsi="宋体" w:eastAsia="宋体" w:cs="宋体"/>
          <w:sz w:val="19"/>
          <w:szCs w:val="19"/>
        </w:rPr>
      </w:pPr>
      <w:r>
        <w:rPr>
          <w:rFonts w:ascii="宋体" w:hAnsi="宋体" w:eastAsia="宋体" w:cs="宋体"/>
          <w:spacing w:val="5"/>
          <w:sz w:val="19"/>
          <w:szCs w:val="19"/>
        </w:rPr>
        <w:t>4.售价：0元。</w:t>
      </w:r>
    </w:p>
    <w:p w14:paraId="62D73B72">
      <w:pPr>
        <w:spacing w:before="155" w:line="229" w:lineRule="auto"/>
        <w:ind w:left="52"/>
        <w:outlineLvl w:val="1"/>
        <w:rPr>
          <w:rFonts w:ascii="宋体" w:hAnsi="宋体" w:eastAsia="宋体" w:cs="宋体"/>
          <w:sz w:val="19"/>
          <w:szCs w:val="19"/>
        </w:rPr>
      </w:pPr>
      <w:r>
        <w:rPr>
          <w:rFonts w:ascii="宋体" w:hAnsi="宋体" w:eastAsia="宋体" w:cs="宋体"/>
          <w:b/>
          <w:bCs/>
          <w:spacing w:val="6"/>
          <w:sz w:val="19"/>
          <w:szCs w:val="19"/>
        </w:rPr>
        <w:t>四、投标截止时间及地点</w:t>
      </w:r>
      <w:bookmarkStart w:id="2" w:name="_GoBack"/>
      <w:bookmarkEnd w:id="2"/>
    </w:p>
    <w:p w14:paraId="5D878BE5">
      <w:pPr>
        <w:spacing w:before="154" w:line="228" w:lineRule="auto"/>
        <w:ind w:left="423"/>
        <w:rPr>
          <w:rFonts w:ascii="宋体" w:hAnsi="宋体" w:eastAsia="宋体" w:cs="宋体"/>
          <w:sz w:val="19"/>
          <w:szCs w:val="19"/>
        </w:rPr>
      </w:pPr>
      <w:r>
        <w:rPr>
          <w:rFonts w:ascii="宋体" w:hAnsi="宋体" w:eastAsia="宋体" w:cs="宋体"/>
          <w:spacing w:val="6"/>
          <w:sz w:val="19"/>
          <w:szCs w:val="19"/>
        </w:rPr>
        <w:t>1.时间：202</w:t>
      </w:r>
      <w:r>
        <w:rPr>
          <w:rFonts w:hint="eastAsia" w:ascii="宋体" w:hAnsi="宋体" w:eastAsia="宋体" w:cs="宋体"/>
          <w:spacing w:val="6"/>
          <w:sz w:val="19"/>
          <w:szCs w:val="19"/>
          <w:lang w:val="en-US" w:eastAsia="zh-CN"/>
        </w:rPr>
        <w:t>6</w:t>
      </w:r>
      <w:r>
        <w:rPr>
          <w:rFonts w:ascii="宋体" w:hAnsi="宋体" w:eastAsia="宋体" w:cs="宋体"/>
          <w:spacing w:val="6"/>
          <w:sz w:val="19"/>
          <w:szCs w:val="19"/>
        </w:rPr>
        <w:t>年</w:t>
      </w:r>
      <w:r>
        <w:rPr>
          <w:rFonts w:hint="eastAsia" w:ascii="宋体" w:hAnsi="宋体" w:eastAsia="宋体" w:cs="宋体"/>
          <w:spacing w:val="6"/>
          <w:sz w:val="19"/>
          <w:szCs w:val="19"/>
          <w:lang w:val="en-US" w:eastAsia="zh-CN"/>
        </w:rPr>
        <w:t>03</w:t>
      </w:r>
      <w:r>
        <w:rPr>
          <w:rFonts w:ascii="宋体" w:hAnsi="宋体" w:eastAsia="宋体" w:cs="宋体"/>
          <w:spacing w:val="6"/>
          <w:sz w:val="19"/>
          <w:szCs w:val="19"/>
        </w:rPr>
        <w:t>月</w:t>
      </w:r>
      <w:r>
        <w:rPr>
          <w:rFonts w:hint="eastAsia" w:ascii="宋体" w:hAnsi="宋体" w:eastAsia="宋体" w:cs="宋体"/>
          <w:spacing w:val="6"/>
          <w:sz w:val="19"/>
          <w:szCs w:val="19"/>
          <w:lang w:val="en-US" w:eastAsia="zh-CN"/>
        </w:rPr>
        <w:t>04</w:t>
      </w:r>
      <w:r>
        <w:rPr>
          <w:rFonts w:ascii="宋体" w:hAnsi="宋体" w:eastAsia="宋体" w:cs="宋体"/>
          <w:spacing w:val="6"/>
          <w:sz w:val="19"/>
          <w:szCs w:val="19"/>
        </w:rPr>
        <w:t>日09点00分（北京时间）。</w:t>
      </w:r>
    </w:p>
    <w:p w14:paraId="1CAA2591">
      <w:pPr>
        <w:spacing w:before="153" w:line="303" w:lineRule="auto"/>
        <w:ind w:left="6" w:right="276" w:firstLine="403"/>
        <w:rPr>
          <w:rFonts w:ascii="宋体" w:hAnsi="宋体" w:eastAsia="宋体" w:cs="宋体"/>
          <w:sz w:val="19"/>
          <w:szCs w:val="19"/>
        </w:rPr>
      </w:pPr>
      <w:r>
        <w:rPr>
          <w:rFonts w:ascii="宋体" w:hAnsi="宋体" w:eastAsia="宋体" w:cs="宋体"/>
          <w:spacing w:val="9"/>
          <w:sz w:val="19"/>
          <w:szCs w:val="19"/>
        </w:rPr>
        <w:t>2.地点：供应商应将电子投标文件在投标专区上传到商丘市公共资源交易中心平台。电子投标文件逾期上传或没有上传的，采购人将拒绝接收。</w:t>
      </w:r>
    </w:p>
    <w:p w14:paraId="3A3C6C7F">
      <w:pPr>
        <w:spacing w:before="154" w:line="229" w:lineRule="auto"/>
        <w:ind w:left="22"/>
        <w:outlineLvl w:val="1"/>
        <w:rPr>
          <w:rFonts w:ascii="宋体" w:hAnsi="宋体" w:eastAsia="宋体" w:cs="宋体"/>
          <w:sz w:val="19"/>
          <w:szCs w:val="19"/>
        </w:rPr>
      </w:pPr>
      <w:r>
        <w:rPr>
          <w:rFonts w:ascii="宋体" w:hAnsi="宋体" w:eastAsia="宋体" w:cs="宋体"/>
          <w:b/>
          <w:bCs/>
          <w:spacing w:val="7"/>
          <w:sz w:val="19"/>
          <w:szCs w:val="19"/>
        </w:rPr>
        <w:t>五、开标时间及地点</w:t>
      </w:r>
    </w:p>
    <w:p w14:paraId="4E538E18">
      <w:pPr>
        <w:spacing w:before="154" w:line="228" w:lineRule="auto"/>
        <w:ind w:left="423"/>
        <w:rPr>
          <w:rFonts w:ascii="宋体" w:hAnsi="宋体" w:eastAsia="宋体" w:cs="宋体"/>
          <w:sz w:val="19"/>
          <w:szCs w:val="19"/>
        </w:rPr>
      </w:pPr>
      <w:r>
        <w:rPr>
          <w:rFonts w:ascii="宋体" w:hAnsi="宋体" w:eastAsia="宋体" w:cs="宋体"/>
          <w:spacing w:val="6"/>
          <w:sz w:val="19"/>
          <w:szCs w:val="19"/>
        </w:rPr>
        <w:t>1.时间：202</w:t>
      </w:r>
      <w:r>
        <w:rPr>
          <w:rFonts w:hint="eastAsia" w:ascii="宋体" w:hAnsi="宋体" w:eastAsia="宋体" w:cs="宋体"/>
          <w:spacing w:val="6"/>
          <w:sz w:val="19"/>
          <w:szCs w:val="19"/>
          <w:lang w:val="en-US" w:eastAsia="zh-CN"/>
        </w:rPr>
        <w:t>6</w:t>
      </w:r>
      <w:r>
        <w:rPr>
          <w:rFonts w:ascii="宋体" w:hAnsi="宋体" w:eastAsia="宋体" w:cs="宋体"/>
          <w:spacing w:val="6"/>
          <w:sz w:val="19"/>
          <w:szCs w:val="19"/>
        </w:rPr>
        <w:t>年</w:t>
      </w:r>
      <w:r>
        <w:rPr>
          <w:rFonts w:hint="eastAsia" w:ascii="宋体" w:hAnsi="宋体" w:eastAsia="宋体" w:cs="宋体"/>
          <w:spacing w:val="6"/>
          <w:sz w:val="19"/>
          <w:szCs w:val="19"/>
          <w:lang w:val="en-US" w:eastAsia="zh-CN"/>
        </w:rPr>
        <w:t>03</w:t>
      </w:r>
      <w:r>
        <w:rPr>
          <w:rFonts w:ascii="宋体" w:hAnsi="宋体" w:eastAsia="宋体" w:cs="宋体"/>
          <w:spacing w:val="6"/>
          <w:sz w:val="19"/>
          <w:szCs w:val="19"/>
        </w:rPr>
        <w:t>月</w:t>
      </w:r>
      <w:r>
        <w:rPr>
          <w:rFonts w:hint="eastAsia" w:ascii="宋体" w:hAnsi="宋体" w:eastAsia="宋体" w:cs="宋体"/>
          <w:spacing w:val="6"/>
          <w:sz w:val="19"/>
          <w:szCs w:val="19"/>
          <w:lang w:val="en-US" w:eastAsia="zh-CN"/>
        </w:rPr>
        <w:t>04</w:t>
      </w:r>
      <w:r>
        <w:rPr>
          <w:rFonts w:ascii="宋体" w:hAnsi="宋体" w:eastAsia="宋体" w:cs="宋体"/>
          <w:spacing w:val="6"/>
          <w:sz w:val="19"/>
          <w:szCs w:val="19"/>
        </w:rPr>
        <w:t>日09点00分（北京时间）。</w:t>
      </w:r>
    </w:p>
    <w:p w14:paraId="44F84D5B">
      <w:pPr>
        <w:spacing w:before="153" w:line="303" w:lineRule="auto"/>
        <w:ind w:left="6" w:right="276" w:firstLine="403"/>
        <w:rPr>
          <w:rFonts w:ascii="宋体" w:hAnsi="宋体" w:eastAsia="宋体" w:cs="宋体"/>
          <w:spacing w:val="9"/>
          <w:sz w:val="19"/>
          <w:szCs w:val="19"/>
        </w:rPr>
      </w:pPr>
      <w:r>
        <w:rPr>
          <w:rFonts w:ascii="宋体" w:hAnsi="宋体" w:eastAsia="宋体" w:cs="宋体"/>
          <w:spacing w:val="9"/>
          <w:sz w:val="19"/>
          <w:szCs w:val="19"/>
        </w:rPr>
        <w:t>2.地点：商丘市公共资源交易中心 2 楼第</w:t>
      </w:r>
      <w:r>
        <w:rPr>
          <w:rFonts w:hint="eastAsia" w:ascii="宋体" w:hAnsi="宋体" w:eastAsia="宋体" w:cs="宋体"/>
          <w:spacing w:val="9"/>
          <w:sz w:val="19"/>
          <w:szCs w:val="19"/>
          <w:lang w:val="en-US" w:eastAsia="zh-CN"/>
        </w:rPr>
        <w:t xml:space="preserve"> 四  </w:t>
      </w:r>
      <w:r>
        <w:rPr>
          <w:rFonts w:ascii="宋体" w:hAnsi="宋体" w:eastAsia="宋体" w:cs="宋体"/>
          <w:spacing w:val="9"/>
          <w:sz w:val="19"/>
          <w:szCs w:val="19"/>
        </w:rPr>
        <w:t>开标席位（商丘市中州路与南京路交叉口西南角）。</w:t>
      </w:r>
    </w:p>
    <w:p w14:paraId="3385F691">
      <w:pPr>
        <w:spacing w:before="157" w:line="227" w:lineRule="auto"/>
        <w:ind w:left="18"/>
        <w:outlineLvl w:val="1"/>
        <w:rPr>
          <w:rFonts w:ascii="宋体" w:hAnsi="宋体" w:eastAsia="宋体" w:cs="宋体"/>
          <w:sz w:val="19"/>
          <w:szCs w:val="19"/>
        </w:rPr>
      </w:pPr>
      <w:r>
        <w:rPr>
          <w:rFonts w:ascii="宋体" w:hAnsi="宋体" w:eastAsia="宋体" w:cs="宋体"/>
          <w:b/>
          <w:bCs/>
          <w:spacing w:val="8"/>
          <w:sz w:val="19"/>
          <w:szCs w:val="19"/>
        </w:rPr>
        <w:t>六、发布公告的媒介及招标公告期限</w:t>
      </w:r>
    </w:p>
    <w:p w14:paraId="4E31071C">
      <w:pPr>
        <w:spacing w:before="155" w:line="378" w:lineRule="auto"/>
        <w:ind w:left="20" w:right="247" w:firstLine="415"/>
        <w:rPr>
          <w:rFonts w:ascii="宋体" w:hAnsi="宋体" w:eastAsia="宋体" w:cs="宋体"/>
          <w:sz w:val="19"/>
          <w:szCs w:val="19"/>
        </w:rPr>
      </w:pPr>
      <w:r>
        <w:rPr>
          <w:rFonts w:ascii="宋体" w:hAnsi="宋体" w:eastAsia="宋体" w:cs="宋体"/>
          <w:spacing w:val="10"/>
          <w:sz w:val="19"/>
          <w:szCs w:val="19"/>
        </w:rPr>
        <w:t>本次招标公告在《中国政府采购网》、《河南省政府采购网》、《商丘</w:t>
      </w:r>
      <w:r>
        <w:rPr>
          <w:rFonts w:ascii="宋体" w:hAnsi="宋体" w:eastAsia="宋体" w:cs="宋体"/>
          <w:spacing w:val="9"/>
          <w:sz w:val="19"/>
          <w:szCs w:val="19"/>
        </w:rPr>
        <w:t>市政府采购网》、《商丘市公共资源交易中心》上发布。招标公告期限为五个工作日。</w:t>
      </w:r>
    </w:p>
    <w:p w14:paraId="608E6C0D">
      <w:pPr>
        <w:spacing w:before="1" w:line="228" w:lineRule="auto"/>
        <w:ind w:left="14"/>
        <w:outlineLvl w:val="1"/>
        <w:rPr>
          <w:rFonts w:ascii="宋体" w:hAnsi="宋体" w:eastAsia="宋体" w:cs="宋体"/>
          <w:sz w:val="19"/>
          <w:szCs w:val="19"/>
        </w:rPr>
      </w:pPr>
      <w:r>
        <w:rPr>
          <w:rFonts w:ascii="宋体" w:hAnsi="宋体" w:eastAsia="宋体" w:cs="宋体"/>
          <w:b/>
          <w:bCs/>
          <w:spacing w:val="7"/>
          <w:sz w:val="19"/>
          <w:szCs w:val="19"/>
        </w:rPr>
        <w:t>七、其他补充事宜</w:t>
      </w:r>
    </w:p>
    <w:p w14:paraId="48B6872A">
      <w:pPr>
        <w:spacing w:before="153" w:line="228" w:lineRule="auto"/>
        <w:ind w:left="423"/>
        <w:rPr>
          <w:rFonts w:ascii="宋体" w:hAnsi="宋体" w:eastAsia="宋体" w:cs="宋体"/>
          <w:sz w:val="19"/>
          <w:szCs w:val="19"/>
        </w:rPr>
      </w:pPr>
      <w:r>
        <w:rPr>
          <w:rFonts w:ascii="宋体" w:hAnsi="宋体" w:eastAsia="宋体" w:cs="宋体"/>
          <w:spacing w:val="7"/>
          <w:sz w:val="19"/>
          <w:szCs w:val="19"/>
        </w:rPr>
        <w:t>1.投标文件解密开始时间：202</w:t>
      </w:r>
      <w:r>
        <w:rPr>
          <w:rFonts w:hint="eastAsia" w:ascii="宋体" w:hAnsi="宋体" w:eastAsia="宋体" w:cs="宋体"/>
          <w:spacing w:val="7"/>
          <w:sz w:val="19"/>
          <w:szCs w:val="19"/>
          <w:lang w:val="en-US" w:eastAsia="zh-CN"/>
        </w:rPr>
        <w:t>6</w:t>
      </w:r>
      <w:r>
        <w:rPr>
          <w:rFonts w:ascii="宋体" w:hAnsi="宋体" w:eastAsia="宋体" w:cs="宋体"/>
          <w:spacing w:val="7"/>
          <w:sz w:val="19"/>
          <w:szCs w:val="19"/>
        </w:rPr>
        <w:t>年</w:t>
      </w:r>
      <w:r>
        <w:rPr>
          <w:rFonts w:hint="eastAsia" w:ascii="宋体" w:hAnsi="宋体" w:eastAsia="宋体" w:cs="宋体"/>
          <w:spacing w:val="7"/>
          <w:sz w:val="19"/>
          <w:szCs w:val="19"/>
          <w:lang w:val="en-US" w:eastAsia="zh-CN"/>
        </w:rPr>
        <w:t>03</w:t>
      </w:r>
      <w:r>
        <w:rPr>
          <w:rFonts w:ascii="宋体" w:hAnsi="宋体" w:eastAsia="宋体" w:cs="宋体"/>
          <w:spacing w:val="7"/>
          <w:sz w:val="19"/>
          <w:szCs w:val="19"/>
        </w:rPr>
        <w:t>月</w:t>
      </w:r>
      <w:r>
        <w:rPr>
          <w:rFonts w:hint="eastAsia" w:ascii="宋体" w:hAnsi="宋体" w:eastAsia="宋体" w:cs="宋体"/>
          <w:spacing w:val="7"/>
          <w:sz w:val="19"/>
          <w:szCs w:val="19"/>
          <w:lang w:val="en-US" w:eastAsia="zh-CN"/>
        </w:rPr>
        <w:t>04</w:t>
      </w:r>
      <w:r>
        <w:rPr>
          <w:rFonts w:ascii="宋体" w:hAnsi="宋体" w:eastAsia="宋体" w:cs="宋体"/>
          <w:spacing w:val="6"/>
          <w:sz w:val="19"/>
          <w:szCs w:val="19"/>
        </w:rPr>
        <w:t>日9时00分。</w:t>
      </w:r>
    </w:p>
    <w:p w14:paraId="29E102FB">
      <w:pPr>
        <w:spacing w:before="155" w:line="228" w:lineRule="auto"/>
        <w:ind w:left="410"/>
        <w:rPr>
          <w:rFonts w:ascii="宋体" w:hAnsi="宋体" w:eastAsia="宋体" w:cs="宋体"/>
          <w:sz w:val="19"/>
          <w:szCs w:val="19"/>
        </w:rPr>
      </w:pPr>
      <w:r>
        <w:rPr>
          <w:rFonts w:ascii="宋体" w:hAnsi="宋体" w:eastAsia="宋体" w:cs="宋体"/>
          <w:spacing w:val="7"/>
          <w:sz w:val="19"/>
          <w:szCs w:val="19"/>
        </w:rPr>
        <w:t>2.投标文件解密截止时间：202</w:t>
      </w:r>
      <w:r>
        <w:rPr>
          <w:rFonts w:hint="eastAsia" w:ascii="宋体" w:hAnsi="宋体" w:eastAsia="宋体" w:cs="宋体"/>
          <w:spacing w:val="7"/>
          <w:sz w:val="19"/>
          <w:szCs w:val="19"/>
          <w:lang w:val="en-US" w:eastAsia="zh-CN"/>
        </w:rPr>
        <w:t>6</w:t>
      </w:r>
      <w:r>
        <w:rPr>
          <w:rFonts w:ascii="宋体" w:hAnsi="宋体" w:eastAsia="宋体" w:cs="宋体"/>
          <w:spacing w:val="7"/>
          <w:sz w:val="19"/>
          <w:szCs w:val="19"/>
        </w:rPr>
        <w:t>年</w:t>
      </w:r>
      <w:r>
        <w:rPr>
          <w:rFonts w:hint="eastAsia" w:ascii="宋体" w:hAnsi="宋体" w:eastAsia="宋体" w:cs="宋体"/>
          <w:spacing w:val="7"/>
          <w:sz w:val="19"/>
          <w:szCs w:val="19"/>
          <w:lang w:val="en-US" w:eastAsia="zh-CN"/>
        </w:rPr>
        <w:t>03</w:t>
      </w:r>
      <w:r>
        <w:rPr>
          <w:rFonts w:ascii="宋体" w:hAnsi="宋体" w:eastAsia="宋体" w:cs="宋体"/>
          <w:spacing w:val="7"/>
          <w:sz w:val="19"/>
          <w:szCs w:val="19"/>
        </w:rPr>
        <w:t>月</w:t>
      </w:r>
      <w:r>
        <w:rPr>
          <w:rFonts w:hint="eastAsia" w:ascii="宋体" w:hAnsi="宋体" w:eastAsia="宋体" w:cs="宋体"/>
          <w:spacing w:val="7"/>
          <w:sz w:val="19"/>
          <w:szCs w:val="19"/>
          <w:lang w:val="en-US" w:eastAsia="zh-CN"/>
        </w:rPr>
        <w:t>04</w:t>
      </w:r>
      <w:r>
        <w:rPr>
          <w:rFonts w:ascii="宋体" w:hAnsi="宋体" w:eastAsia="宋体" w:cs="宋体"/>
          <w:spacing w:val="7"/>
          <w:sz w:val="19"/>
          <w:szCs w:val="19"/>
        </w:rPr>
        <w:t>日10时00分。</w:t>
      </w:r>
    </w:p>
    <w:p w14:paraId="7409765F">
      <w:pPr>
        <w:spacing w:before="155" w:line="303" w:lineRule="auto"/>
        <w:ind w:left="6" w:right="75" w:firstLine="405"/>
        <w:rPr>
          <w:rFonts w:ascii="宋体" w:hAnsi="宋体" w:eastAsia="宋体" w:cs="宋体"/>
          <w:sz w:val="19"/>
          <w:szCs w:val="19"/>
        </w:rPr>
      </w:pPr>
      <w:r>
        <w:rPr>
          <w:rFonts w:ascii="宋体" w:hAnsi="宋体" w:eastAsia="宋体" w:cs="宋体"/>
          <w:spacing w:val="10"/>
          <w:sz w:val="19"/>
          <w:szCs w:val="19"/>
        </w:rPr>
        <w:t>3.在规定的时间内未完成解密的投标文件</w:t>
      </w:r>
      <w:r>
        <w:rPr>
          <w:rFonts w:ascii="宋体" w:hAnsi="宋体" w:eastAsia="宋体" w:cs="宋体"/>
          <w:spacing w:val="9"/>
          <w:sz w:val="19"/>
          <w:szCs w:val="19"/>
        </w:rPr>
        <w:t>视为无效。操作说明及注意事项请在商丘市公共资源交易平台通知公告-“关于实行全过程不见面交易的公告</w:t>
      </w:r>
      <w:r>
        <w:rPr>
          <w:rFonts w:ascii="宋体" w:hAnsi="宋体" w:eastAsia="宋体" w:cs="宋体"/>
          <w:spacing w:val="-65"/>
          <w:sz w:val="19"/>
          <w:szCs w:val="19"/>
        </w:rPr>
        <w:t xml:space="preserve"> </w:t>
      </w:r>
      <w:r>
        <w:rPr>
          <w:rFonts w:ascii="宋体" w:hAnsi="宋体" w:eastAsia="宋体" w:cs="宋体"/>
          <w:spacing w:val="9"/>
          <w:sz w:val="19"/>
          <w:szCs w:val="19"/>
        </w:rPr>
        <w:t>”。</w:t>
      </w:r>
    </w:p>
    <w:p w14:paraId="41B6FAE6">
      <w:pPr>
        <w:spacing w:before="154" w:line="328" w:lineRule="auto"/>
        <w:ind w:left="23" w:right="74" w:firstLine="384"/>
        <w:rPr>
          <w:rFonts w:ascii="宋体" w:hAnsi="宋体" w:eastAsia="宋体" w:cs="宋体"/>
          <w:sz w:val="19"/>
          <w:szCs w:val="19"/>
        </w:rPr>
      </w:pPr>
      <w:r>
        <w:rPr>
          <w:rFonts w:ascii="宋体" w:hAnsi="宋体" w:eastAsia="宋体" w:cs="宋体"/>
          <w:spacing w:val="10"/>
          <w:sz w:val="19"/>
          <w:szCs w:val="19"/>
        </w:rPr>
        <w:t>4.电子投标文件网上递交流程：在电子投标文件接收截止时间前，使用</w:t>
      </w:r>
      <w:r>
        <w:rPr>
          <w:rFonts w:ascii="宋体" w:hAnsi="宋体" w:eastAsia="宋体" w:cs="宋体"/>
          <w:sz w:val="19"/>
          <w:szCs w:val="19"/>
        </w:rPr>
        <w:t>CA</w:t>
      </w:r>
      <w:r>
        <w:rPr>
          <w:rFonts w:ascii="宋体" w:hAnsi="宋体" w:eastAsia="宋体" w:cs="宋体"/>
          <w:spacing w:val="10"/>
          <w:sz w:val="19"/>
          <w:szCs w:val="19"/>
        </w:rPr>
        <w:t>锁</w:t>
      </w:r>
      <w:r>
        <w:rPr>
          <w:rFonts w:ascii="宋体" w:hAnsi="宋体" w:eastAsia="宋体" w:cs="宋体"/>
          <w:spacing w:val="9"/>
          <w:sz w:val="19"/>
          <w:szCs w:val="19"/>
        </w:rPr>
        <w:t>登录后将已固化且加密</w:t>
      </w:r>
      <w:r>
        <w:rPr>
          <w:rFonts w:ascii="宋体" w:hAnsi="宋体" w:eastAsia="宋体" w:cs="宋体"/>
          <w:spacing w:val="10"/>
          <w:sz w:val="19"/>
          <w:szCs w:val="19"/>
        </w:rPr>
        <w:t>的电子投标文件通过网上递交的方式在投标专</w:t>
      </w:r>
      <w:r>
        <w:rPr>
          <w:rFonts w:ascii="宋体" w:hAnsi="宋体" w:eastAsia="宋体" w:cs="宋体"/>
          <w:spacing w:val="9"/>
          <w:sz w:val="19"/>
          <w:szCs w:val="19"/>
        </w:rPr>
        <w:t>区自行网上递交，并确保网上递交成功（为保证文件正常网上递交，请供应商错峰上传，详细操作可参阅交易平台办事服</w:t>
      </w:r>
      <w:r>
        <w:rPr>
          <w:rFonts w:ascii="宋体" w:hAnsi="宋体" w:eastAsia="宋体" w:cs="宋体"/>
          <w:spacing w:val="8"/>
          <w:sz w:val="19"/>
          <w:szCs w:val="19"/>
        </w:rPr>
        <w:t>务-操作指南-投标阶段）。</w:t>
      </w:r>
    </w:p>
    <w:p w14:paraId="510D7F2B">
      <w:pPr>
        <w:spacing w:before="153" w:line="329" w:lineRule="auto"/>
        <w:ind w:left="8" w:right="74" w:firstLine="404"/>
        <w:rPr>
          <w:rFonts w:ascii="宋体" w:hAnsi="宋体" w:eastAsia="宋体" w:cs="宋体"/>
          <w:spacing w:val="10"/>
          <w:sz w:val="19"/>
          <w:szCs w:val="19"/>
        </w:rPr>
      </w:pPr>
      <w:r>
        <w:rPr>
          <w:rFonts w:ascii="宋体" w:hAnsi="宋体" w:eastAsia="宋体" w:cs="宋体"/>
          <w:spacing w:val="10"/>
          <w:sz w:val="19"/>
          <w:szCs w:val="19"/>
        </w:rPr>
        <w:t>5.本项目实行不见面开评标，供应商不需再到达现场（需要现场演示或样品展示的除外），请供应商通过互联网登录交易平台自助完成投标签到、响应性文件解密、澄清答疑等操作，具体流程详见交易中心系统2019年12月31日发布的《关于实行全过程不见面交易的公告》附件“商丘市公共资源交易平台操作指南2019-12-31版本 ”。</w:t>
      </w:r>
    </w:p>
    <w:p w14:paraId="792E070E">
      <w:pPr>
        <w:spacing w:before="153" w:line="329" w:lineRule="auto"/>
        <w:ind w:left="8" w:right="74" w:firstLine="404"/>
        <w:rPr>
          <w:rFonts w:ascii="宋体" w:hAnsi="宋体" w:eastAsia="宋体" w:cs="宋体"/>
          <w:spacing w:val="10"/>
          <w:sz w:val="19"/>
          <w:szCs w:val="19"/>
        </w:rPr>
      </w:pPr>
      <w:r>
        <w:rPr>
          <w:rFonts w:ascii="宋体" w:hAnsi="宋体" w:eastAsia="宋体" w:cs="宋体"/>
          <w:spacing w:val="10"/>
          <w:sz w:val="19"/>
          <w:szCs w:val="19"/>
        </w:rPr>
        <w:t>6.本项目执行促进中小型企业发展政策（监狱企业、残疾人福利性企业视同小微企业）、强制采购节能产品、优先采购节能环保产品等政府采购政策。</w:t>
      </w:r>
    </w:p>
    <w:p w14:paraId="34907D28">
      <w:pPr>
        <w:spacing w:before="153" w:line="329" w:lineRule="auto"/>
        <w:ind w:left="8" w:right="74" w:firstLine="404"/>
        <w:rPr>
          <w:rFonts w:ascii="宋体" w:hAnsi="宋体" w:eastAsia="宋体" w:cs="宋体"/>
          <w:sz w:val="19"/>
          <w:szCs w:val="19"/>
        </w:rPr>
      </w:pPr>
      <w:r>
        <w:rPr>
          <w:rFonts w:ascii="宋体" w:hAnsi="宋体" w:eastAsia="宋体" w:cs="宋体"/>
          <w:spacing w:val="10"/>
          <w:sz w:val="19"/>
          <w:szCs w:val="19"/>
        </w:rPr>
        <w:t>7.各潜在供应商对本项目有异议的，应当</w:t>
      </w:r>
      <w:r>
        <w:rPr>
          <w:rFonts w:ascii="宋体" w:hAnsi="宋体" w:eastAsia="宋体" w:cs="宋体"/>
          <w:spacing w:val="9"/>
          <w:sz w:val="19"/>
          <w:szCs w:val="19"/>
        </w:rPr>
        <w:t>在法定期限内以书面形式由法定代表人或授权委托代表签字并加公章向采购人或采购代理机构提出，线上异议操作流程请参考202</w:t>
      </w:r>
      <w:r>
        <w:rPr>
          <w:rFonts w:ascii="宋体" w:hAnsi="宋体" w:eastAsia="宋体" w:cs="宋体"/>
          <w:spacing w:val="8"/>
          <w:sz w:val="19"/>
          <w:szCs w:val="19"/>
        </w:rPr>
        <w:t>1年6月16日发布的通知公告《关于开通项目在线质疑/异议或投诉处理功能的通知》。</w:t>
      </w:r>
    </w:p>
    <w:p w14:paraId="445DB38D">
      <w:pPr>
        <w:spacing w:before="154" w:line="227" w:lineRule="auto"/>
        <w:ind w:left="22"/>
        <w:outlineLvl w:val="1"/>
        <w:rPr>
          <w:rFonts w:ascii="宋体" w:hAnsi="宋体" w:eastAsia="宋体" w:cs="宋体"/>
          <w:sz w:val="19"/>
          <w:szCs w:val="19"/>
        </w:rPr>
      </w:pPr>
      <w:r>
        <w:rPr>
          <w:rFonts w:ascii="宋体" w:hAnsi="宋体" w:eastAsia="宋体" w:cs="宋体"/>
          <w:b/>
          <w:bCs/>
          <w:spacing w:val="8"/>
          <w:sz w:val="19"/>
          <w:szCs w:val="19"/>
        </w:rPr>
        <w:t>八、凡对本次招标提出询问，请按照以下方式联系</w:t>
      </w:r>
    </w:p>
    <w:p w14:paraId="1A330BB9">
      <w:pPr>
        <w:spacing w:before="155" w:line="227" w:lineRule="auto"/>
        <w:ind w:left="423"/>
        <w:rPr>
          <w:rFonts w:ascii="宋体" w:hAnsi="宋体" w:eastAsia="宋体" w:cs="宋体"/>
          <w:sz w:val="19"/>
          <w:szCs w:val="19"/>
        </w:rPr>
      </w:pPr>
      <w:r>
        <w:rPr>
          <w:rFonts w:ascii="宋体" w:hAnsi="宋体" w:eastAsia="宋体" w:cs="宋体"/>
          <w:spacing w:val="4"/>
          <w:sz w:val="19"/>
          <w:szCs w:val="19"/>
        </w:rPr>
        <w:t>1.采购人信息</w:t>
      </w:r>
    </w:p>
    <w:p w14:paraId="55D09433">
      <w:pPr>
        <w:spacing w:before="154" w:line="228" w:lineRule="auto"/>
        <w:ind w:left="410"/>
        <w:rPr>
          <w:rFonts w:ascii="宋体" w:hAnsi="宋体" w:eastAsia="宋体" w:cs="宋体"/>
          <w:sz w:val="19"/>
          <w:szCs w:val="19"/>
        </w:rPr>
      </w:pPr>
      <w:r>
        <w:rPr>
          <w:rFonts w:ascii="宋体" w:hAnsi="宋体" w:eastAsia="宋体" w:cs="宋体"/>
          <w:spacing w:val="9"/>
          <w:sz w:val="19"/>
          <w:szCs w:val="19"/>
        </w:rPr>
        <w:t>名称：商丘市梁园区教育体育局</w:t>
      </w:r>
    </w:p>
    <w:p w14:paraId="519FD784">
      <w:pPr>
        <w:spacing w:before="154" w:line="228" w:lineRule="auto"/>
        <w:ind w:left="408"/>
        <w:rPr>
          <w:rFonts w:ascii="宋体" w:hAnsi="宋体" w:eastAsia="宋体" w:cs="宋体"/>
          <w:sz w:val="19"/>
          <w:szCs w:val="19"/>
        </w:rPr>
      </w:pPr>
      <w:r>
        <w:rPr>
          <w:rFonts w:ascii="宋体" w:hAnsi="宋体" w:eastAsia="宋体" w:cs="宋体"/>
          <w:spacing w:val="9"/>
          <w:sz w:val="19"/>
          <w:szCs w:val="19"/>
        </w:rPr>
        <w:t>地址：河南省商丘市梁园区民主西路56号</w:t>
      </w:r>
    </w:p>
    <w:p w14:paraId="7A7F0DA9">
      <w:pPr>
        <w:spacing w:before="154" w:line="228" w:lineRule="auto"/>
        <w:ind w:left="409"/>
        <w:rPr>
          <w:rFonts w:ascii="宋体" w:hAnsi="宋体" w:eastAsia="宋体" w:cs="宋体"/>
          <w:sz w:val="19"/>
          <w:szCs w:val="19"/>
          <w:highlight w:val="none"/>
        </w:rPr>
      </w:pPr>
      <w:r>
        <w:rPr>
          <w:rFonts w:ascii="宋体" w:hAnsi="宋体" w:eastAsia="宋体" w:cs="宋体"/>
          <w:spacing w:val="8"/>
          <w:sz w:val="19"/>
          <w:szCs w:val="19"/>
          <w:highlight w:val="none"/>
        </w:rPr>
        <w:t>联系人：韩老师</w:t>
      </w:r>
    </w:p>
    <w:p w14:paraId="60C73AB9">
      <w:pPr>
        <w:spacing w:before="154" w:line="230" w:lineRule="auto"/>
        <w:ind w:left="409"/>
        <w:rPr>
          <w:rFonts w:ascii="宋体" w:hAnsi="宋体" w:eastAsia="宋体" w:cs="宋体"/>
          <w:sz w:val="19"/>
          <w:szCs w:val="19"/>
          <w:highlight w:val="none"/>
        </w:rPr>
      </w:pPr>
      <w:r>
        <w:rPr>
          <w:rFonts w:ascii="宋体" w:hAnsi="宋体" w:eastAsia="宋体" w:cs="宋体"/>
          <w:spacing w:val="6"/>
          <w:sz w:val="19"/>
          <w:szCs w:val="19"/>
          <w:highlight w:val="none"/>
        </w:rPr>
        <w:t>联系方式：13937017959</w:t>
      </w:r>
    </w:p>
    <w:p w14:paraId="6385A1EA">
      <w:pPr>
        <w:spacing w:before="153" w:line="227" w:lineRule="auto"/>
        <w:ind w:left="410"/>
        <w:rPr>
          <w:rFonts w:ascii="宋体" w:hAnsi="宋体" w:eastAsia="宋体" w:cs="宋体"/>
          <w:sz w:val="19"/>
          <w:szCs w:val="19"/>
        </w:rPr>
      </w:pPr>
      <w:r>
        <w:rPr>
          <w:rFonts w:ascii="宋体" w:hAnsi="宋体" w:eastAsia="宋体" w:cs="宋体"/>
          <w:spacing w:val="7"/>
          <w:sz w:val="19"/>
          <w:szCs w:val="19"/>
        </w:rPr>
        <w:t>2.采购代理机构信息</w:t>
      </w:r>
    </w:p>
    <w:p w14:paraId="4222C09B">
      <w:pPr>
        <w:spacing w:before="155" w:line="228" w:lineRule="auto"/>
        <w:ind w:left="410"/>
        <w:rPr>
          <w:rFonts w:hint="eastAsia" w:ascii="宋体" w:hAnsi="宋体" w:eastAsia="宋体" w:cs="宋体"/>
          <w:sz w:val="19"/>
          <w:szCs w:val="19"/>
          <w:lang w:eastAsia="zh-CN"/>
        </w:rPr>
      </w:pPr>
      <w:r>
        <w:rPr>
          <w:rFonts w:ascii="宋体" w:hAnsi="宋体" w:eastAsia="宋体" w:cs="宋体"/>
          <w:spacing w:val="9"/>
          <w:sz w:val="19"/>
          <w:szCs w:val="19"/>
        </w:rPr>
        <w:t>名称：</w:t>
      </w:r>
      <w:r>
        <w:rPr>
          <w:rFonts w:hint="eastAsia" w:ascii="宋体" w:hAnsi="宋体" w:eastAsia="宋体" w:cs="宋体"/>
          <w:spacing w:val="9"/>
          <w:sz w:val="19"/>
          <w:szCs w:val="19"/>
          <w:lang w:eastAsia="zh-CN"/>
        </w:rPr>
        <w:t>河南华盛工程管理有限公司</w:t>
      </w:r>
    </w:p>
    <w:p w14:paraId="04DE5468">
      <w:pPr>
        <w:spacing w:before="153" w:line="229" w:lineRule="auto"/>
        <w:ind w:left="412"/>
        <w:rPr>
          <w:rFonts w:hint="eastAsia" w:ascii="宋体" w:hAnsi="宋体" w:eastAsia="宋体" w:cs="宋体"/>
          <w:spacing w:val="7"/>
          <w:sz w:val="19"/>
          <w:szCs w:val="19"/>
          <w:lang w:val="en-US" w:eastAsia="zh-CN"/>
        </w:rPr>
      </w:pPr>
      <w:r>
        <w:rPr>
          <w:rFonts w:hint="eastAsia" w:ascii="宋体" w:hAnsi="宋体" w:eastAsia="宋体" w:cs="宋体"/>
          <w:spacing w:val="7"/>
          <w:sz w:val="19"/>
          <w:szCs w:val="19"/>
          <w:lang w:val="en-US" w:eastAsia="zh-CN"/>
        </w:rPr>
        <w:t>地址：河南自贸试验区郑州片区（郑东）普惠路67号8层815号</w:t>
      </w:r>
    </w:p>
    <w:p w14:paraId="0F25A0DB">
      <w:pPr>
        <w:spacing w:before="153" w:line="229" w:lineRule="auto"/>
        <w:ind w:left="412"/>
        <w:rPr>
          <w:rFonts w:hint="default" w:ascii="宋体" w:hAnsi="宋体" w:eastAsia="宋体" w:cs="宋体"/>
          <w:spacing w:val="7"/>
          <w:sz w:val="19"/>
          <w:szCs w:val="19"/>
          <w:lang w:val="en-US" w:eastAsia="zh-CN"/>
        </w:rPr>
      </w:pPr>
      <w:r>
        <w:rPr>
          <w:rFonts w:hint="eastAsia" w:ascii="宋体" w:hAnsi="宋体" w:eastAsia="宋体" w:cs="宋体"/>
          <w:spacing w:val="7"/>
          <w:sz w:val="19"/>
          <w:szCs w:val="19"/>
          <w:lang w:val="en-US" w:eastAsia="zh-CN"/>
        </w:rPr>
        <w:t>联系人：宋经理</w:t>
      </w:r>
    </w:p>
    <w:p w14:paraId="6E9FCFDB">
      <w:pPr>
        <w:spacing w:before="153" w:line="229" w:lineRule="auto"/>
        <w:ind w:left="412"/>
        <w:rPr>
          <w:rFonts w:hint="eastAsia" w:ascii="宋体" w:hAnsi="宋体" w:eastAsia="宋体" w:cs="宋体"/>
          <w:spacing w:val="7"/>
          <w:sz w:val="19"/>
          <w:szCs w:val="19"/>
          <w:lang w:val="en-US" w:eastAsia="zh-CN"/>
        </w:rPr>
      </w:pPr>
      <w:r>
        <w:rPr>
          <w:rFonts w:hint="eastAsia" w:ascii="宋体" w:hAnsi="宋体" w:eastAsia="宋体" w:cs="宋体"/>
          <w:spacing w:val="7"/>
          <w:sz w:val="19"/>
          <w:szCs w:val="19"/>
          <w:lang w:val="en-US" w:eastAsia="zh-CN"/>
        </w:rPr>
        <w:t>联系方式：0371-65350768</w:t>
      </w:r>
    </w:p>
    <w:p w14:paraId="01E84F71">
      <w:pPr>
        <w:spacing w:before="153" w:line="229" w:lineRule="auto"/>
        <w:ind w:left="412"/>
        <w:rPr>
          <w:rFonts w:ascii="宋体" w:hAnsi="宋体" w:eastAsia="宋体" w:cs="宋体"/>
          <w:sz w:val="19"/>
          <w:szCs w:val="19"/>
        </w:rPr>
      </w:pPr>
      <w:r>
        <w:rPr>
          <w:rFonts w:ascii="宋体" w:hAnsi="宋体" w:eastAsia="宋体" w:cs="宋体"/>
          <w:spacing w:val="7"/>
          <w:sz w:val="19"/>
          <w:szCs w:val="19"/>
        </w:rPr>
        <w:t>3.项目联系方式</w:t>
      </w:r>
    </w:p>
    <w:p w14:paraId="0AD72B7F">
      <w:pPr>
        <w:spacing w:before="153" w:line="229" w:lineRule="auto"/>
        <w:ind w:left="412"/>
        <w:rPr>
          <w:rFonts w:hint="default" w:ascii="宋体" w:hAnsi="宋体" w:eastAsia="宋体" w:cs="宋体"/>
          <w:spacing w:val="7"/>
          <w:sz w:val="19"/>
          <w:szCs w:val="19"/>
          <w:lang w:val="en-US" w:eastAsia="zh-CN"/>
        </w:rPr>
      </w:pPr>
      <w:r>
        <w:rPr>
          <w:rFonts w:hint="eastAsia" w:ascii="宋体" w:hAnsi="宋体" w:eastAsia="宋体" w:cs="宋体"/>
          <w:spacing w:val="7"/>
          <w:sz w:val="19"/>
          <w:szCs w:val="19"/>
          <w:lang w:val="en-US" w:eastAsia="zh-CN"/>
        </w:rPr>
        <w:t>联系人：宋经理</w:t>
      </w:r>
    </w:p>
    <w:p w14:paraId="0EC689DE">
      <w:pPr>
        <w:spacing w:before="153" w:line="229" w:lineRule="auto"/>
        <w:ind w:left="412"/>
        <w:rPr>
          <w:rFonts w:hint="eastAsia" w:ascii="宋体" w:hAnsi="宋体" w:eastAsia="宋体" w:cs="宋体"/>
          <w:spacing w:val="7"/>
          <w:sz w:val="19"/>
          <w:szCs w:val="19"/>
          <w:lang w:val="en-US" w:eastAsia="zh-CN"/>
        </w:rPr>
      </w:pPr>
      <w:r>
        <w:rPr>
          <w:rFonts w:hint="eastAsia" w:ascii="宋体" w:hAnsi="宋体" w:eastAsia="宋体" w:cs="宋体"/>
          <w:spacing w:val="7"/>
          <w:sz w:val="19"/>
          <w:szCs w:val="19"/>
          <w:lang w:val="en-US" w:eastAsia="zh-CN"/>
        </w:rPr>
        <w:t>联系方式：0371-65350768</w:t>
      </w:r>
    </w:p>
    <w:p w14:paraId="58EE6D6F">
      <w:pPr>
        <w:spacing w:before="153" w:line="227" w:lineRule="auto"/>
        <w:jc w:val="right"/>
        <w:rPr>
          <w:rFonts w:hint="eastAsia" w:ascii="宋体" w:hAnsi="宋体" w:eastAsia="宋体" w:cs="宋体"/>
          <w:sz w:val="19"/>
          <w:szCs w:val="19"/>
          <w:lang w:eastAsia="zh-CN"/>
        </w:rPr>
      </w:pPr>
      <w:r>
        <w:rPr>
          <w:rFonts w:ascii="宋体" w:hAnsi="宋体" w:eastAsia="宋体" w:cs="宋体"/>
          <w:spacing w:val="9"/>
          <w:sz w:val="19"/>
          <w:szCs w:val="19"/>
        </w:rPr>
        <w:t>发布人：</w:t>
      </w:r>
      <w:r>
        <w:rPr>
          <w:rFonts w:hint="eastAsia" w:ascii="宋体" w:hAnsi="宋体" w:eastAsia="宋体" w:cs="宋体"/>
          <w:spacing w:val="9"/>
          <w:sz w:val="19"/>
          <w:szCs w:val="19"/>
          <w:lang w:eastAsia="zh-CN"/>
        </w:rPr>
        <w:t>河南华盛工程管理有限公司</w:t>
      </w:r>
    </w:p>
    <w:p w14:paraId="02CDE014">
      <w:pPr>
        <w:jc w:val="right"/>
      </w:pPr>
      <w:bookmarkStart w:id="0" w:name="bookmark4"/>
      <w:bookmarkEnd w:id="0"/>
      <w:bookmarkStart w:id="1" w:name="bookmark3"/>
      <w:bookmarkEnd w:id="1"/>
      <w:r>
        <w:rPr>
          <w:rFonts w:ascii="宋体" w:hAnsi="宋体" w:eastAsia="宋体" w:cs="宋体"/>
          <w:spacing w:val="6"/>
          <w:sz w:val="19"/>
          <w:szCs w:val="19"/>
        </w:rPr>
        <w:t>发布时间：202</w:t>
      </w:r>
      <w:r>
        <w:rPr>
          <w:rFonts w:hint="eastAsia" w:ascii="宋体" w:hAnsi="宋体" w:eastAsia="宋体" w:cs="宋体"/>
          <w:spacing w:val="6"/>
          <w:sz w:val="19"/>
          <w:szCs w:val="19"/>
          <w:lang w:val="en-US" w:eastAsia="zh-CN"/>
        </w:rPr>
        <w:t>6</w:t>
      </w:r>
      <w:r>
        <w:rPr>
          <w:rFonts w:ascii="宋体" w:hAnsi="宋体" w:eastAsia="宋体" w:cs="宋体"/>
          <w:spacing w:val="6"/>
          <w:sz w:val="19"/>
          <w:szCs w:val="19"/>
        </w:rPr>
        <w:t>年0</w:t>
      </w:r>
      <w:r>
        <w:rPr>
          <w:rFonts w:hint="eastAsia" w:ascii="宋体" w:hAnsi="宋体" w:eastAsia="宋体" w:cs="宋体"/>
          <w:spacing w:val="6"/>
          <w:sz w:val="19"/>
          <w:szCs w:val="19"/>
          <w:lang w:val="en-US" w:eastAsia="zh-CN"/>
        </w:rPr>
        <w:t>2</w:t>
      </w:r>
      <w:r>
        <w:rPr>
          <w:rFonts w:ascii="宋体" w:hAnsi="宋体" w:eastAsia="宋体" w:cs="宋体"/>
          <w:spacing w:val="6"/>
          <w:sz w:val="19"/>
          <w:szCs w:val="19"/>
        </w:rPr>
        <w:t>月</w:t>
      </w:r>
      <w:r>
        <w:rPr>
          <w:rFonts w:hint="eastAsia" w:ascii="宋体" w:hAnsi="宋体" w:eastAsia="宋体" w:cs="宋体"/>
          <w:spacing w:val="6"/>
          <w:sz w:val="19"/>
          <w:szCs w:val="19"/>
          <w:lang w:val="en-US" w:eastAsia="zh-CN"/>
        </w:rPr>
        <w:t>06</w:t>
      </w:r>
      <w:r>
        <w:rPr>
          <w:rFonts w:ascii="宋体" w:hAnsi="宋体" w:eastAsia="宋体" w:cs="宋体"/>
          <w:spacing w:val="6"/>
          <w:sz w:val="19"/>
          <w:szCs w:val="19"/>
        </w:rPr>
        <w:t>日</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27CF">
    <w:pPr>
      <w:pStyle w:val="3"/>
      <w:spacing w:line="235" w:lineRule="exact"/>
      <w:ind w:left="4495"/>
      <w:rPr>
        <w:sz w:val="18"/>
        <w:szCs w:val="18"/>
      </w:rPr>
    </w:pPr>
    <w:r>
      <w:rPr>
        <w:position w:val="1"/>
        <w:sz w:val="18"/>
        <w:szCs w:val="18"/>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9AD4C">
    <w:pPr>
      <w:pStyle w:val="3"/>
      <w:spacing w:line="184" w:lineRule="auto"/>
      <w:ind w:left="4490"/>
      <w:rPr>
        <w:sz w:val="18"/>
        <w:szCs w:val="18"/>
      </w:rPr>
    </w:pPr>
    <w:r>
      <w:rPr>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E3FDF">
    <w:pPr>
      <w:tabs>
        <w:tab w:val="left" w:pos="3891"/>
      </w:tabs>
      <w:spacing w:before="48" w:line="219" w:lineRule="auto"/>
      <w:rPr>
        <w:rFonts w:ascii="宋体" w:hAnsi="宋体" w:eastAsia="宋体" w:cs="宋体"/>
        <w:sz w:val="18"/>
        <w:szCs w:val="18"/>
      </w:rPr>
    </w:pPr>
    <w:r>
      <w:rPr>
        <w:rFonts w:ascii="宋体" w:hAnsi="宋体" w:eastAsia="宋体" w:cs="宋体"/>
        <w:sz w:val="18"/>
        <w:szCs w:val="18"/>
        <w:u w:val="single" w:color="auto"/>
      </w:rPr>
      <w:tab/>
    </w:r>
    <w:r>
      <w:rPr>
        <w:rFonts w:hint="eastAsia" w:ascii="宋体" w:hAnsi="宋体" w:eastAsia="宋体" w:cs="宋体"/>
        <w:spacing w:val="-1"/>
        <w:sz w:val="18"/>
        <w:szCs w:val="18"/>
        <w:u w:val="single" w:color="auto"/>
        <w:lang w:eastAsia="zh-CN"/>
      </w:rPr>
      <w:t>商丘市梁园区教育体育局校园餐大宗食材供应项目</w:t>
    </w:r>
    <w:r>
      <w:rPr>
        <w:rFonts w:ascii="宋体" w:hAnsi="宋体" w:eastAsia="宋体" w:cs="宋体"/>
        <w:spacing w:val="-2"/>
        <w:sz w:val="18"/>
        <w:szCs w:val="18"/>
        <w:u w:val="single" w:color="auto"/>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680D1">
    <w:pPr>
      <w:tabs>
        <w:tab w:val="left" w:pos="3891"/>
      </w:tabs>
      <w:spacing w:before="48" w:line="219" w:lineRule="auto"/>
      <w:rPr>
        <w:rFonts w:ascii="宋体" w:hAnsi="宋体" w:eastAsia="宋体" w:cs="宋体"/>
        <w:sz w:val="18"/>
        <w:szCs w:val="18"/>
      </w:rPr>
    </w:pPr>
    <w:r>
      <w:rPr>
        <w:rFonts w:ascii="宋体" w:hAnsi="宋体" w:eastAsia="宋体" w:cs="宋体"/>
        <w:sz w:val="18"/>
        <w:szCs w:val="18"/>
        <w:u w:val="single" w:color="auto"/>
      </w:rPr>
      <w:tab/>
    </w:r>
    <w:r>
      <w:rPr>
        <w:rFonts w:hint="eastAsia" w:ascii="宋体" w:hAnsi="宋体" w:eastAsia="宋体" w:cs="宋体"/>
        <w:spacing w:val="-1"/>
        <w:sz w:val="18"/>
        <w:szCs w:val="18"/>
        <w:u w:val="single" w:color="auto"/>
        <w:lang w:eastAsia="zh-CN"/>
      </w:rPr>
      <w:t>商丘市梁园区教育体育局校园餐大宗食材供应项目</w:t>
    </w:r>
    <w:r>
      <w:rPr>
        <w:rFonts w:ascii="宋体" w:hAnsi="宋体" w:eastAsia="宋体" w:cs="宋体"/>
        <w:spacing w:val="-2"/>
        <w:sz w:val="18"/>
        <w:szCs w:val="18"/>
        <w:u w:val="single" w:color="auto"/>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13E5C"/>
    <w:rsid w:val="28913E5C"/>
    <w:rsid w:val="3302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2282</Words>
  <Characters>2668</Characters>
  <Lines>0</Lines>
  <Paragraphs>0</Paragraphs>
  <TotalTime>9</TotalTime>
  <ScaleCrop>false</ScaleCrop>
  <LinksUpToDate>false</LinksUpToDate>
  <CharactersWithSpaces>2689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2026-02-06T08:30:00Z</dcterms:created>
  <dc:creator>S</dc:creator>
  <cp:lastModifiedBy>echo</cp:lastModifiedBy>
  <dcterms:modified xsi:type="dcterms:W3CDTF">2026-02-06T09:01:22Z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81A65BEE993B4652B21B65EDF4CB8A39_13</vt:lpwstr>
  </property>
  <property fmtid="{D5CDD505-2E9C-101B-9397-08002B2CF9AE}" pid="4" name="KSOTemplateDocerSaveRecord">
    <vt:lpwstr>eyJoZGlkIjoiNzBlYWJkNTNlY2FiZTYzOWVhODM3ZmRiNjIwMjM2NTUiLCJ1c2VySWQiOiI1MjE2MzEzNDgifQ==</vt:lpwstr>
  </property>
</Properties>
</file>